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108" w:rsidRPr="009160AE" w:rsidRDefault="002B2E95" w:rsidP="009160AE">
      <w:pPr>
        <w:spacing w:after="0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0CBF">
        <w:rPr>
          <w:b/>
          <w:noProof/>
          <w:szCs w:val="28"/>
          <w:lang w:eastAsia="ru-RU"/>
        </w:rPr>
        <w:drawing>
          <wp:inline distT="0" distB="0" distL="0" distR="0" wp14:anchorId="064F0F76" wp14:editId="2210DD5D">
            <wp:extent cx="628650" cy="752475"/>
            <wp:effectExtent l="0" t="0" r="0" b="9525"/>
            <wp:docPr id="2" name="Рисунок 2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E95" w:rsidRPr="002B2E95" w:rsidRDefault="002B2E95" w:rsidP="002B2E95">
      <w:pPr>
        <w:spacing w:after="0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B2E9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СОВЕТ   ДЕПУТАТОВ  КАРГАТСКОГО  РАЙОНА</w:t>
      </w:r>
    </w:p>
    <w:p w:rsidR="002B2E95" w:rsidRPr="002B2E95" w:rsidRDefault="002B2E95" w:rsidP="002B2E95">
      <w:pPr>
        <w:spacing w:after="0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B2E9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НОВОСИБИРСКОЙ  ОБЛАСТИ</w:t>
      </w:r>
    </w:p>
    <w:p w:rsidR="002B2E95" w:rsidRPr="002B2E95" w:rsidRDefault="002B2E95" w:rsidP="002B2E95">
      <w:pPr>
        <w:spacing w:after="0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B2E9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ПЯТОГО СОЗЫВА</w:t>
      </w:r>
    </w:p>
    <w:p w:rsidR="002B2E95" w:rsidRPr="002B2E95" w:rsidRDefault="002B2E95" w:rsidP="002B2E95">
      <w:pPr>
        <w:spacing w:after="0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2E95" w:rsidRPr="002B2E95" w:rsidRDefault="002B2E95" w:rsidP="002B2E95">
      <w:pPr>
        <w:spacing w:after="0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2E95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</w:t>
      </w:r>
    </w:p>
    <w:p w:rsidR="002B2E95" w:rsidRPr="002B2E95" w:rsidRDefault="002B2E95" w:rsidP="002B2E95">
      <w:pPr>
        <w:spacing w:after="0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2E95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B32712">
        <w:rPr>
          <w:rFonts w:ascii="Times New Roman" w:eastAsia="Times New Roman" w:hAnsi="Times New Roman" w:cs="Times New Roman"/>
          <w:color w:val="000000"/>
          <w:sz w:val="28"/>
          <w:szCs w:val="28"/>
        </w:rPr>
        <w:t>двенадцатая</w:t>
      </w:r>
      <w:r w:rsidRPr="002B2E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32712" w:rsidRPr="002B2E95">
        <w:rPr>
          <w:rFonts w:ascii="Times New Roman" w:eastAsia="Times New Roman" w:hAnsi="Times New Roman" w:cs="Times New Roman"/>
          <w:color w:val="000000"/>
          <w:sz w:val="28"/>
          <w:szCs w:val="28"/>
        </w:rPr>
        <w:t>очередн</w:t>
      </w:r>
      <w:r w:rsidR="00B32712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 w:rsidR="00B32712" w:rsidRPr="002B2E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сессия</w:t>
      </w:r>
      <w:r w:rsidRPr="002B2E95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B2E95" w:rsidRPr="002B2E95" w:rsidRDefault="002B2E95" w:rsidP="002B2E95">
      <w:pPr>
        <w:spacing w:after="0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4DF2" w:rsidRPr="00B32712" w:rsidRDefault="00B32712" w:rsidP="00B32712">
      <w:pPr>
        <w:spacing w:after="0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2E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25 сентября 2026 г. </w:t>
      </w:r>
      <w:r w:rsidR="002B2E95" w:rsidRPr="002B2E9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</w:t>
      </w:r>
      <w:r w:rsidR="002B2E95" w:rsidRPr="002B2E95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E36108" w:rsidRPr="009160A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96</w:t>
      </w:r>
    </w:p>
    <w:p w:rsidR="008B4DF2" w:rsidRPr="009160AE" w:rsidRDefault="008B4DF2" w:rsidP="009160AE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«Об оплате </w:t>
      </w:r>
      <w:r w:rsidR="002B25EF">
        <w:rPr>
          <w:rFonts w:ascii="Times New Roman" w:hAnsi="Times New Roman" w:cs="Times New Roman"/>
          <w:sz w:val="28"/>
          <w:szCs w:val="28"/>
        </w:rPr>
        <w:t>т</w:t>
      </w:r>
      <w:r w:rsidRPr="009160AE">
        <w:rPr>
          <w:rFonts w:ascii="Times New Roman" w:hAnsi="Times New Roman" w:cs="Times New Roman"/>
          <w:sz w:val="28"/>
          <w:szCs w:val="28"/>
        </w:rPr>
        <w:t>руда выборных должностных лиц, осуществляющих свои полномочия на постоянной основе, муниципальных служащих в органах местного самоуправления Каргатского района Новосибирской области», утвержденное решением сессии от 30.03.2017 №109</w:t>
      </w:r>
    </w:p>
    <w:p w:rsidR="008B4DF2" w:rsidRPr="009160AE" w:rsidRDefault="008B4DF2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 xml:space="preserve">В соответствие с постановлением Губернатора Новосибирской области от </w:t>
      </w:r>
      <w:r w:rsidR="0097134C">
        <w:rPr>
          <w:rFonts w:ascii="Times New Roman" w:hAnsi="Times New Roman" w:cs="Times New Roman"/>
          <w:sz w:val="28"/>
          <w:szCs w:val="28"/>
        </w:rPr>
        <w:t>1</w:t>
      </w:r>
      <w:r w:rsidR="002B2E95">
        <w:rPr>
          <w:rFonts w:ascii="Times New Roman" w:hAnsi="Times New Roman" w:cs="Times New Roman"/>
          <w:sz w:val="28"/>
          <w:szCs w:val="28"/>
        </w:rPr>
        <w:t>8</w:t>
      </w:r>
      <w:r w:rsidRPr="009160AE">
        <w:rPr>
          <w:rFonts w:ascii="Times New Roman" w:hAnsi="Times New Roman" w:cs="Times New Roman"/>
          <w:sz w:val="28"/>
          <w:szCs w:val="28"/>
        </w:rPr>
        <w:t>.</w:t>
      </w:r>
      <w:r w:rsidR="002B2E95">
        <w:rPr>
          <w:rFonts w:ascii="Times New Roman" w:hAnsi="Times New Roman" w:cs="Times New Roman"/>
          <w:sz w:val="28"/>
          <w:szCs w:val="28"/>
        </w:rPr>
        <w:t>08</w:t>
      </w:r>
      <w:r w:rsidRPr="009160AE">
        <w:rPr>
          <w:rFonts w:ascii="Times New Roman" w:hAnsi="Times New Roman" w:cs="Times New Roman"/>
          <w:sz w:val="28"/>
          <w:szCs w:val="28"/>
        </w:rPr>
        <w:t>.202</w:t>
      </w:r>
      <w:r w:rsidR="002B2E95">
        <w:rPr>
          <w:rFonts w:ascii="Times New Roman" w:hAnsi="Times New Roman" w:cs="Times New Roman"/>
          <w:sz w:val="28"/>
          <w:szCs w:val="28"/>
        </w:rPr>
        <w:t>6</w:t>
      </w:r>
      <w:r w:rsidRPr="009160AE">
        <w:rPr>
          <w:rFonts w:ascii="Times New Roman" w:hAnsi="Times New Roman" w:cs="Times New Roman"/>
          <w:sz w:val="28"/>
          <w:szCs w:val="28"/>
        </w:rPr>
        <w:t xml:space="preserve"> №</w:t>
      </w:r>
      <w:r w:rsidR="002B2E95">
        <w:rPr>
          <w:rFonts w:ascii="Times New Roman" w:hAnsi="Times New Roman" w:cs="Times New Roman"/>
          <w:sz w:val="28"/>
          <w:szCs w:val="28"/>
        </w:rPr>
        <w:t>204</w:t>
      </w:r>
      <w:r w:rsidRPr="009160AE">
        <w:rPr>
          <w:rFonts w:ascii="Times New Roman" w:hAnsi="Times New Roman" w:cs="Times New Roman"/>
          <w:sz w:val="28"/>
          <w:szCs w:val="28"/>
        </w:rPr>
        <w:t xml:space="preserve"> ДСП «О совершенствовании оплаты труда государственных служащих и работников, замещающих должности, не являющихся должностями государственной гражданской службы, в органах государственной власти Новосибирской области и государственных органах Новосибирской области» с 1 </w:t>
      </w:r>
      <w:r w:rsidR="0097134C">
        <w:rPr>
          <w:rFonts w:ascii="Times New Roman" w:hAnsi="Times New Roman" w:cs="Times New Roman"/>
          <w:sz w:val="28"/>
          <w:szCs w:val="28"/>
        </w:rPr>
        <w:t>октября</w:t>
      </w:r>
      <w:r w:rsidRPr="009160AE">
        <w:rPr>
          <w:rFonts w:ascii="Times New Roman" w:hAnsi="Times New Roman" w:cs="Times New Roman"/>
          <w:sz w:val="28"/>
          <w:szCs w:val="28"/>
        </w:rPr>
        <w:t xml:space="preserve"> 202</w:t>
      </w:r>
      <w:r w:rsidR="002B2E95">
        <w:rPr>
          <w:rFonts w:ascii="Times New Roman" w:hAnsi="Times New Roman" w:cs="Times New Roman"/>
          <w:sz w:val="28"/>
          <w:szCs w:val="28"/>
        </w:rPr>
        <w:t>6</w:t>
      </w:r>
      <w:r w:rsidRPr="009160AE">
        <w:rPr>
          <w:rFonts w:ascii="Times New Roman" w:hAnsi="Times New Roman" w:cs="Times New Roman"/>
          <w:sz w:val="28"/>
          <w:szCs w:val="28"/>
        </w:rPr>
        <w:t xml:space="preserve"> года повышены размеры должностных окладов и окладов на классный чин государственных гражда</w:t>
      </w:r>
      <w:r w:rsidR="009160AE" w:rsidRPr="009160AE">
        <w:rPr>
          <w:rFonts w:ascii="Times New Roman" w:hAnsi="Times New Roman" w:cs="Times New Roman"/>
          <w:sz w:val="28"/>
          <w:szCs w:val="28"/>
        </w:rPr>
        <w:t>нских служащих Новосибирской области</w:t>
      </w:r>
      <w:r w:rsidRPr="009160AE">
        <w:rPr>
          <w:rFonts w:ascii="Times New Roman" w:hAnsi="Times New Roman" w:cs="Times New Roman"/>
          <w:sz w:val="28"/>
          <w:szCs w:val="28"/>
        </w:rPr>
        <w:t>.</w:t>
      </w:r>
    </w:p>
    <w:p w:rsidR="008B4DF2" w:rsidRPr="009160AE" w:rsidRDefault="008B4DF2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>Согласно пункту 3 постановления Правительства Новосибирской области от 31.01.2017 № 20-п «О нормативах формирования расходов на оплату труда депутатов, выборных должностных лиц местного самоуправления, осуществляющих сво</w:t>
      </w:r>
      <w:r w:rsidR="009160AE" w:rsidRPr="009160AE">
        <w:rPr>
          <w:rFonts w:ascii="Times New Roman" w:hAnsi="Times New Roman" w:cs="Times New Roman"/>
          <w:sz w:val="28"/>
          <w:szCs w:val="28"/>
        </w:rPr>
        <w:t>и</w:t>
      </w:r>
      <w:r w:rsidRPr="009160AE">
        <w:rPr>
          <w:rFonts w:ascii="Times New Roman" w:hAnsi="Times New Roman" w:cs="Times New Roman"/>
          <w:sz w:val="28"/>
          <w:szCs w:val="28"/>
        </w:rPr>
        <w:t xml:space="preserve"> полномочия на постоянной основе, муниципальных служащих (или) содержание органов местного самоуправления муниципальных образований Новосибирской области» (далее - постановление) нормативы формировании расходов индексируется (увеличиваются) на коэффициент индексации (увеличения) окладов денежного содержания государственных гражданских служащих Новосибирской области. Учитывая данную норму,</w:t>
      </w:r>
      <w:r w:rsidR="00E2017E">
        <w:rPr>
          <w:rFonts w:ascii="Times New Roman" w:hAnsi="Times New Roman" w:cs="Times New Roman"/>
          <w:sz w:val="28"/>
          <w:szCs w:val="28"/>
        </w:rPr>
        <w:t xml:space="preserve"> а также в соответствии с </w:t>
      </w:r>
      <w:r w:rsidR="00E2017E" w:rsidRPr="00E2017E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 18.08.2026 года №399-п «О внесении изменений в постановление Правительства Новосибирской области от 31.01.2017 №20-п»</w:t>
      </w:r>
      <w:r w:rsidR="00E2017E">
        <w:rPr>
          <w:rFonts w:ascii="Times New Roman" w:hAnsi="Times New Roman" w:cs="Times New Roman"/>
          <w:sz w:val="28"/>
          <w:szCs w:val="28"/>
        </w:rPr>
        <w:t>,</w:t>
      </w:r>
      <w:r w:rsidRPr="009160AE">
        <w:rPr>
          <w:rFonts w:ascii="Times New Roman" w:hAnsi="Times New Roman" w:cs="Times New Roman"/>
          <w:sz w:val="28"/>
          <w:szCs w:val="28"/>
        </w:rPr>
        <w:t xml:space="preserve"> на основании Устава </w:t>
      </w:r>
      <w:r w:rsidRPr="009160AE">
        <w:rPr>
          <w:rFonts w:ascii="Times New Roman" w:hAnsi="Times New Roman" w:cs="Times New Roman"/>
          <w:sz w:val="28"/>
          <w:szCs w:val="28"/>
        </w:rPr>
        <w:lastRenderedPageBreak/>
        <w:t>Каргатского района Новосибирско</w:t>
      </w:r>
      <w:r w:rsidR="009160AE" w:rsidRPr="009160AE">
        <w:rPr>
          <w:rFonts w:ascii="Times New Roman" w:hAnsi="Times New Roman" w:cs="Times New Roman"/>
          <w:sz w:val="28"/>
          <w:szCs w:val="28"/>
        </w:rPr>
        <w:t>й области, Совет депутатов Карга</w:t>
      </w:r>
      <w:r w:rsidRPr="009160AE">
        <w:rPr>
          <w:rFonts w:ascii="Times New Roman" w:hAnsi="Times New Roman" w:cs="Times New Roman"/>
          <w:sz w:val="28"/>
          <w:szCs w:val="28"/>
        </w:rPr>
        <w:t>тского района Новосибирской области</w:t>
      </w:r>
    </w:p>
    <w:p w:rsidR="008B4DF2" w:rsidRPr="009160AE" w:rsidRDefault="008B4DF2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>РЕШИЛ:</w:t>
      </w:r>
    </w:p>
    <w:p w:rsidR="008B4DF2" w:rsidRPr="009160AE" w:rsidRDefault="008B4DF2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>l. Внести в приложение 1 Положения «Об оплате труда выборных должностных лиц, осуществляющих свои полномочии на постоянной основе, муниципальных служащих в органах местного самоуправления Каргатского  района Новосибирской области» утвержденное решением сессии от 30.03.2017 № 109 следующие изменения:</w:t>
      </w:r>
    </w:p>
    <w:p w:rsidR="008B4DF2" w:rsidRPr="009160AE" w:rsidRDefault="008B4DF2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>1.1. В пункте 2.2. статьи 2</w:t>
      </w:r>
    </w:p>
    <w:p w:rsidR="008B4DF2" w:rsidRPr="009160AE" w:rsidRDefault="008B4DF2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>1 1.1. цифру «</w:t>
      </w:r>
      <w:r w:rsidR="00422324">
        <w:rPr>
          <w:rFonts w:ascii="Times New Roman" w:hAnsi="Times New Roman" w:cs="Times New Roman"/>
          <w:sz w:val="28"/>
          <w:szCs w:val="28"/>
        </w:rPr>
        <w:t>4590</w:t>
      </w:r>
      <w:r w:rsidR="006F0226">
        <w:rPr>
          <w:rFonts w:ascii="Times New Roman" w:hAnsi="Times New Roman" w:cs="Times New Roman"/>
          <w:sz w:val="28"/>
          <w:szCs w:val="28"/>
        </w:rPr>
        <w:t>» заменит</w:t>
      </w:r>
      <w:r w:rsidRPr="009160AE">
        <w:rPr>
          <w:rFonts w:ascii="Times New Roman" w:hAnsi="Times New Roman" w:cs="Times New Roman"/>
          <w:sz w:val="28"/>
          <w:szCs w:val="28"/>
        </w:rPr>
        <w:t>ь на цифру «</w:t>
      </w:r>
      <w:r w:rsidR="00422324">
        <w:rPr>
          <w:rFonts w:ascii="Times New Roman" w:hAnsi="Times New Roman" w:cs="Times New Roman"/>
          <w:sz w:val="28"/>
          <w:szCs w:val="28"/>
        </w:rPr>
        <w:t>4935</w:t>
      </w:r>
      <w:r w:rsidRPr="009160AE">
        <w:rPr>
          <w:rFonts w:ascii="Times New Roman" w:hAnsi="Times New Roman" w:cs="Times New Roman"/>
          <w:sz w:val="28"/>
          <w:szCs w:val="28"/>
        </w:rPr>
        <w:t>»;</w:t>
      </w:r>
    </w:p>
    <w:p w:rsidR="008B4DF2" w:rsidRPr="009160AE" w:rsidRDefault="008B4DF2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>1.1.2. По строке «Глава» в столбце «Денежное содержание» цифру «</w:t>
      </w:r>
      <w:r w:rsidR="00422324" w:rsidRPr="00422324">
        <w:rPr>
          <w:rFonts w:ascii="Times New Roman" w:hAnsi="Times New Roman" w:cs="Times New Roman"/>
          <w:sz w:val="28"/>
          <w:szCs w:val="28"/>
        </w:rPr>
        <w:t>48194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422324">
        <w:rPr>
          <w:rFonts w:ascii="Times New Roman" w:hAnsi="Times New Roman" w:cs="Times New Roman"/>
          <w:sz w:val="28"/>
          <w:szCs w:val="28"/>
        </w:rPr>
        <w:t>51818</w:t>
      </w:r>
      <w:r w:rsidRPr="009160AE">
        <w:rPr>
          <w:rFonts w:ascii="Times New Roman" w:hAnsi="Times New Roman" w:cs="Times New Roman"/>
          <w:sz w:val="28"/>
          <w:szCs w:val="28"/>
        </w:rPr>
        <w:t>»:</w:t>
      </w:r>
    </w:p>
    <w:p w:rsidR="008B4DF2" w:rsidRPr="009160AE" w:rsidRDefault="008B4DF2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>1.1.3. По строке «Председатель Совета депутатов» в столбце «Денежное содержание» цифру «</w:t>
      </w:r>
      <w:r w:rsidR="00422324" w:rsidRPr="00422324">
        <w:rPr>
          <w:rFonts w:ascii="Times New Roman" w:hAnsi="Times New Roman" w:cs="Times New Roman"/>
          <w:sz w:val="28"/>
          <w:szCs w:val="28"/>
        </w:rPr>
        <w:t>43376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422324">
        <w:rPr>
          <w:rFonts w:ascii="Times New Roman" w:hAnsi="Times New Roman" w:cs="Times New Roman"/>
          <w:sz w:val="28"/>
          <w:szCs w:val="28"/>
        </w:rPr>
        <w:t>46636</w:t>
      </w:r>
      <w:r w:rsidRPr="009160AE">
        <w:rPr>
          <w:rFonts w:ascii="Times New Roman" w:hAnsi="Times New Roman" w:cs="Times New Roman"/>
          <w:sz w:val="28"/>
          <w:szCs w:val="28"/>
        </w:rPr>
        <w:t>»;</w:t>
      </w:r>
    </w:p>
    <w:p w:rsidR="008B4DF2" w:rsidRPr="009160AE" w:rsidRDefault="008B4DF2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>1.1.4. По строке «Председатель контрольно-счетного органа» в столбце «Денежное содержание» цифру «</w:t>
      </w:r>
      <w:r w:rsidR="00422324" w:rsidRPr="00422324">
        <w:rPr>
          <w:rFonts w:ascii="Times New Roman" w:hAnsi="Times New Roman" w:cs="Times New Roman"/>
          <w:sz w:val="28"/>
          <w:szCs w:val="28"/>
        </w:rPr>
        <w:t>39015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422324">
        <w:rPr>
          <w:rFonts w:ascii="Times New Roman" w:hAnsi="Times New Roman" w:cs="Times New Roman"/>
          <w:sz w:val="28"/>
          <w:szCs w:val="28"/>
        </w:rPr>
        <w:t>41948</w:t>
      </w:r>
      <w:r w:rsidRPr="009160AE">
        <w:rPr>
          <w:rFonts w:ascii="Times New Roman" w:hAnsi="Times New Roman" w:cs="Times New Roman"/>
          <w:sz w:val="28"/>
          <w:szCs w:val="28"/>
        </w:rPr>
        <w:t>»;</w:t>
      </w:r>
    </w:p>
    <w:p w:rsidR="008B4DF2" w:rsidRPr="009160AE" w:rsidRDefault="00B0776A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B4DF2" w:rsidRPr="009160AE">
        <w:rPr>
          <w:rFonts w:ascii="Times New Roman" w:hAnsi="Times New Roman" w:cs="Times New Roman"/>
          <w:sz w:val="28"/>
          <w:szCs w:val="28"/>
        </w:rPr>
        <w:t>1.5. По строке «Аудитор контрольно-счетного органа» в столбце «Денежное содержание» цифру «</w:t>
      </w:r>
      <w:r w:rsidR="00422324" w:rsidRPr="00422324">
        <w:rPr>
          <w:rFonts w:ascii="Times New Roman" w:hAnsi="Times New Roman" w:cs="Times New Roman"/>
          <w:sz w:val="28"/>
          <w:szCs w:val="28"/>
        </w:rPr>
        <w:t>23639</w:t>
      </w:r>
      <w:r w:rsidR="008B4DF2" w:rsidRPr="009160AE">
        <w:rPr>
          <w:rFonts w:ascii="Times New Roman" w:hAnsi="Times New Roman" w:cs="Times New Roman"/>
          <w:sz w:val="28"/>
          <w:szCs w:val="28"/>
        </w:rPr>
        <w:t>» заменит</w:t>
      </w:r>
      <w:r w:rsidR="006F0226">
        <w:rPr>
          <w:rFonts w:ascii="Times New Roman" w:hAnsi="Times New Roman" w:cs="Times New Roman"/>
          <w:sz w:val="28"/>
          <w:szCs w:val="28"/>
        </w:rPr>
        <w:t>ь</w:t>
      </w:r>
      <w:r w:rsidR="008B4DF2" w:rsidRPr="009160AE">
        <w:rPr>
          <w:rFonts w:ascii="Times New Roman" w:hAnsi="Times New Roman" w:cs="Times New Roman"/>
          <w:sz w:val="28"/>
          <w:szCs w:val="28"/>
        </w:rPr>
        <w:t xml:space="preserve"> на цифру «</w:t>
      </w:r>
      <w:r w:rsidR="0097134C">
        <w:rPr>
          <w:rFonts w:ascii="Times New Roman" w:hAnsi="Times New Roman" w:cs="Times New Roman"/>
          <w:sz w:val="28"/>
          <w:szCs w:val="28"/>
        </w:rPr>
        <w:t>2</w:t>
      </w:r>
      <w:r w:rsidR="00422324">
        <w:rPr>
          <w:rFonts w:ascii="Times New Roman" w:hAnsi="Times New Roman" w:cs="Times New Roman"/>
          <w:sz w:val="28"/>
          <w:szCs w:val="28"/>
        </w:rPr>
        <w:t>5416</w:t>
      </w:r>
      <w:r w:rsidR="008B4DF2" w:rsidRPr="009160AE">
        <w:rPr>
          <w:rFonts w:ascii="Times New Roman" w:hAnsi="Times New Roman" w:cs="Times New Roman"/>
          <w:sz w:val="28"/>
          <w:szCs w:val="28"/>
        </w:rPr>
        <w:t>».</w:t>
      </w:r>
    </w:p>
    <w:p w:rsidR="008B4DF2" w:rsidRPr="009160AE" w:rsidRDefault="008B4DF2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>1.2</w:t>
      </w:r>
      <w:r w:rsidR="00E36108" w:rsidRPr="009160AE">
        <w:rPr>
          <w:rFonts w:ascii="Times New Roman" w:hAnsi="Times New Roman" w:cs="Times New Roman"/>
          <w:sz w:val="28"/>
          <w:szCs w:val="28"/>
        </w:rPr>
        <w:t>.</w:t>
      </w:r>
      <w:r w:rsidRPr="009160AE">
        <w:rPr>
          <w:rFonts w:ascii="Times New Roman" w:hAnsi="Times New Roman" w:cs="Times New Roman"/>
          <w:sz w:val="28"/>
          <w:szCs w:val="28"/>
        </w:rPr>
        <w:t xml:space="preserve"> В пункте 3.2. статьи 3:</w:t>
      </w:r>
    </w:p>
    <w:p w:rsidR="008B4DF2" w:rsidRPr="009160AE" w:rsidRDefault="008B4DF2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>1.2.1.</w:t>
      </w:r>
      <w:r w:rsidRPr="009160AE">
        <w:rPr>
          <w:rFonts w:ascii="Times New Roman" w:hAnsi="Times New Roman" w:cs="Times New Roman"/>
          <w:sz w:val="28"/>
          <w:szCs w:val="28"/>
        </w:rPr>
        <w:tab/>
      </w:r>
      <w:r w:rsidR="00946C27" w:rsidRPr="009160AE">
        <w:rPr>
          <w:rFonts w:ascii="Times New Roman" w:hAnsi="Times New Roman" w:cs="Times New Roman"/>
          <w:sz w:val="28"/>
          <w:szCs w:val="28"/>
        </w:rPr>
        <w:t xml:space="preserve">цифру </w:t>
      </w:r>
      <w:r w:rsidR="00422324" w:rsidRPr="009160AE">
        <w:rPr>
          <w:rFonts w:ascii="Times New Roman" w:hAnsi="Times New Roman" w:cs="Times New Roman"/>
          <w:sz w:val="28"/>
          <w:szCs w:val="28"/>
        </w:rPr>
        <w:t>«</w:t>
      </w:r>
      <w:r w:rsidR="00422324">
        <w:rPr>
          <w:rFonts w:ascii="Times New Roman" w:hAnsi="Times New Roman" w:cs="Times New Roman"/>
          <w:sz w:val="28"/>
          <w:szCs w:val="28"/>
        </w:rPr>
        <w:t>4590» заменит</w:t>
      </w:r>
      <w:r w:rsidR="00422324" w:rsidRPr="009160AE">
        <w:rPr>
          <w:rFonts w:ascii="Times New Roman" w:hAnsi="Times New Roman" w:cs="Times New Roman"/>
          <w:sz w:val="28"/>
          <w:szCs w:val="28"/>
        </w:rPr>
        <w:t>ь на цифру «</w:t>
      </w:r>
      <w:r w:rsidR="00422324">
        <w:rPr>
          <w:rFonts w:ascii="Times New Roman" w:hAnsi="Times New Roman" w:cs="Times New Roman"/>
          <w:sz w:val="28"/>
          <w:szCs w:val="28"/>
        </w:rPr>
        <w:t>4935</w:t>
      </w:r>
      <w:r w:rsidR="00422324" w:rsidRPr="009160AE">
        <w:rPr>
          <w:rFonts w:ascii="Times New Roman" w:hAnsi="Times New Roman" w:cs="Times New Roman"/>
          <w:sz w:val="28"/>
          <w:szCs w:val="28"/>
        </w:rPr>
        <w:t>»</w:t>
      </w:r>
      <w:r w:rsidRPr="009160AE">
        <w:rPr>
          <w:rFonts w:ascii="Times New Roman" w:hAnsi="Times New Roman" w:cs="Times New Roman"/>
          <w:sz w:val="28"/>
          <w:szCs w:val="28"/>
        </w:rPr>
        <w:t>;</w:t>
      </w:r>
    </w:p>
    <w:p w:rsidR="008B4DF2" w:rsidRPr="009160AE" w:rsidRDefault="008B4DF2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>1.2.2.</w:t>
      </w:r>
      <w:r w:rsidRPr="009160AE">
        <w:rPr>
          <w:rFonts w:ascii="Times New Roman" w:hAnsi="Times New Roman" w:cs="Times New Roman"/>
          <w:sz w:val="28"/>
          <w:szCs w:val="28"/>
        </w:rPr>
        <w:tab/>
        <w:t>в столбце «Должностной оклад»: цифру «</w:t>
      </w:r>
      <w:r w:rsidR="00422324" w:rsidRPr="00422324">
        <w:rPr>
          <w:rFonts w:ascii="Times New Roman" w:hAnsi="Times New Roman" w:cs="Times New Roman"/>
          <w:sz w:val="28"/>
          <w:szCs w:val="28"/>
        </w:rPr>
        <w:t>15377,00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422324">
        <w:rPr>
          <w:rFonts w:ascii="Times New Roman" w:hAnsi="Times New Roman" w:cs="Times New Roman"/>
          <w:sz w:val="28"/>
          <w:szCs w:val="28"/>
        </w:rPr>
        <w:t>16533</w:t>
      </w:r>
      <w:r w:rsidR="009160AE" w:rsidRPr="009160AE">
        <w:rPr>
          <w:rFonts w:ascii="Times New Roman" w:hAnsi="Times New Roman" w:cs="Times New Roman"/>
          <w:sz w:val="28"/>
          <w:szCs w:val="28"/>
        </w:rPr>
        <w:t>,</w:t>
      </w:r>
      <w:r w:rsidRPr="009160AE">
        <w:rPr>
          <w:rFonts w:ascii="Times New Roman" w:hAnsi="Times New Roman" w:cs="Times New Roman"/>
          <w:sz w:val="28"/>
          <w:szCs w:val="28"/>
        </w:rPr>
        <w:t>00»; цифру «</w:t>
      </w:r>
      <w:r w:rsidR="00422324" w:rsidRPr="00422324">
        <w:rPr>
          <w:rFonts w:ascii="Times New Roman" w:hAnsi="Times New Roman" w:cs="Times New Roman"/>
          <w:sz w:val="28"/>
          <w:szCs w:val="28"/>
        </w:rPr>
        <w:t>14299,00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422324">
        <w:rPr>
          <w:rFonts w:ascii="Times New Roman" w:hAnsi="Times New Roman" w:cs="Times New Roman"/>
          <w:sz w:val="28"/>
          <w:szCs w:val="28"/>
        </w:rPr>
        <w:t>15299</w:t>
      </w:r>
      <w:r w:rsidRPr="009160AE">
        <w:rPr>
          <w:rFonts w:ascii="Times New Roman" w:hAnsi="Times New Roman" w:cs="Times New Roman"/>
          <w:sz w:val="28"/>
          <w:szCs w:val="28"/>
        </w:rPr>
        <w:t>»</w:t>
      </w:r>
      <w:r w:rsidR="009160AE" w:rsidRPr="009160AE">
        <w:rPr>
          <w:rFonts w:ascii="Times New Roman" w:hAnsi="Times New Roman" w:cs="Times New Roman"/>
          <w:sz w:val="28"/>
          <w:szCs w:val="28"/>
        </w:rPr>
        <w:t>;</w:t>
      </w:r>
      <w:r w:rsidRPr="009160AE">
        <w:rPr>
          <w:rFonts w:ascii="Times New Roman" w:hAnsi="Times New Roman" w:cs="Times New Roman"/>
          <w:sz w:val="28"/>
          <w:szCs w:val="28"/>
        </w:rPr>
        <w:t xml:space="preserve"> цифру «</w:t>
      </w:r>
      <w:r w:rsidR="00422324" w:rsidRPr="00422324">
        <w:rPr>
          <w:rFonts w:ascii="Times New Roman" w:hAnsi="Times New Roman" w:cs="Times New Roman"/>
          <w:sz w:val="28"/>
          <w:szCs w:val="28"/>
        </w:rPr>
        <w:t>12990,00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422324">
        <w:rPr>
          <w:rFonts w:ascii="Times New Roman" w:hAnsi="Times New Roman" w:cs="Times New Roman"/>
          <w:sz w:val="28"/>
          <w:szCs w:val="28"/>
        </w:rPr>
        <w:t>13967</w:t>
      </w:r>
      <w:r w:rsidRPr="009160AE">
        <w:rPr>
          <w:rFonts w:ascii="Times New Roman" w:hAnsi="Times New Roman" w:cs="Times New Roman"/>
          <w:sz w:val="28"/>
          <w:szCs w:val="28"/>
        </w:rPr>
        <w:t>»</w:t>
      </w:r>
      <w:r w:rsidR="009160AE" w:rsidRPr="009160AE">
        <w:rPr>
          <w:rFonts w:ascii="Times New Roman" w:hAnsi="Times New Roman" w:cs="Times New Roman"/>
          <w:sz w:val="28"/>
          <w:szCs w:val="28"/>
        </w:rPr>
        <w:t>;</w:t>
      </w:r>
      <w:r w:rsidRPr="009160AE">
        <w:rPr>
          <w:rFonts w:ascii="Times New Roman" w:hAnsi="Times New Roman" w:cs="Times New Roman"/>
          <w:sz w:val="28"/>
          <w:szCs w:val="28"/>
        </w:rPr>
        <w:tab/>
        <w:t>цифру «</w:t>
      </w:r>
      <w:r w:rsidR="001A4099" w:rsidRPr="001A4099">
        <w:rPr>
          <w:rFonts w:ascii="Times New Roman" w:hAnsi="Times New Roman" w:cs="Times New Roman"/>
          <w:sz w:val="28"/>
          <w:szCs w:val="28"/>
        </w:rPr>
        <w:t>11843,00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1A4099">
        <w:rPr>
          <w:rFonts w:ascii="Times New Roman" w:hAnsi="Times New Roman" w:cs="Times New Roman"/>
          <w:sz w:val="28"/>
          <w:szCs w:val="28"/>
        </w:rPr>
        <w:t>12733</w:t>
      </w:r>
      <w:r w:rsidR="009160AE" w:rsidRPr="009160AE">
        <w:rPr>
          <w:rFonts w:ascii="Times New Roman" w:hAnsi="Times New Roman" w:cs="Times New Roman"/>
          <w:sz w:val="28"/>
          <w:szCs w:val="28"/>
        </w:rPr>
        <w:t>,</w:t>
      </w:r>
      <w:r w:rsidRPr="009160AE">
        <w:rPr>
          <w:rFonts w:ascii="Times New Roman" w:hAnsi="Times New Roman" w:cs="Times New Roman"/>
          <w:sz w:val="28"/>
          <w:szCs w:val="28"/>
        </w:rPr>
        <w:t>00»; цифру «</w:t>
      </w:r>
      <w:r w:rsidR="001A4099" w:rsidRPr="001A4099">
        <w:rPr>
          <w:rFonts w:ascii="Times New Roman" w:hAnsi="Times New Roman" w:cs="Times New Roman"/>
          <w:sz w:val="28"/>
          <w:szCs w:val="28"/>
        </w:rPr>
        <w:t>9823,00</w:t>
      </w:r>
      <w:r w:rsidRPr="009160AE">
        <w:rPr>
          <w:rFonts w:ascii="Times New Roman" w:hAnsi="Times New Roman" w:cs="Times New Roman"/>
          <w:sz w:val="28"/>
          <w:szCs w:val="28"/>
        </w:rPr>
        <w:t xml:space="preserve">» заменить на </w:t>
      </w:r>
      <w:proofErr w:type="gramStart"/>
      <w:r w:rsidRPr="009160AE">
        <w:rPr>
          <w:rFonts w:ascii="Times New Roman" w:hAnsi="Times New Roman" w:cs="Times New Roman"/>
          <w:sz w:val="28"/>
          <w:szCs w:val="28"/>
        </w:rPr>
        <w:t>цифру  «</w:t>
      </w:r>
      <w:proofErr w:type="gramEnd"/>
      <w:r w:rsidR="001A4099">
        <w:rPr>
          <w:rFonts w:ascii="Times New Roman" w:hAnsi="Times New Roman" w:cs="Times New Roman"/>
          <w:sz w:val="28"/>
          <w:szCs w:val="28"/>
        </w:rPr>
        <w:t>10561</w:t>
      </w:r>
      <w:r w:rsidR="009160AE" w:rsidRPr="009160AE">
        <w:rPr>
          <w:rFonts w:ascii="Times New Roman" w:hAnsi="Times New Roman" w:cs="Times New Roman"/>
          <w:sz w:val="28"/>
          <w:szCs w:val="28"/>
        </w:rPr>
        <w:t>,00</w:t>
      </w:r>
      <w:r w:rsidRPr="009160AE">
        <w:rPr>
          <w:rFonts w:ascii="Times New Roman" w:hAnsi="Times New Roman" w:cs="Times New Roman"/>
          <w:sz w:val="28"/>
          <w:szCs w:val="28"/>
        </w:rPr>
        <w:t>»; цифру «</w:t>
      </w:r>
      <w:r w:rsidR="00714C3E" w:rsidRPr="00714C3E">
        <w:rPr>
          <w:rFonts w:ascii="Times New Roman" w:hAnsi="Times New Roman" w:cs="Times New Roman"/>
          <w:sz w:val="28"/>
          <w:szCs w:val="28"/>
        </w:rPr>
        <w:t>6885.00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цифру</w:t>
      </w:r>
      <w:r w:rsidRPr="009160AE">
        <w:rPr>
          <w:rFonts w:ascii="Times New Roman" w:hAnsi="Times New Roman" w:cs="Times New Roman"/>
          <w:sz w:val="28"/>
          <w:szCs w:val="28"/>
        </w:rPr>
        <w:tab/>
        <w:t>«</w:t>
      </w:r>
      <w:r w:rsidR="00714C3E">
        <w:rPr>
          <w:rFonts w:ascii="Times New Roman" w:hAnsi="Times New Roman" w:cs="Times New Roman"/>
          <w:sz w:val="28"/>
          <w:szCs w:val="28"/>
        </w:rPr>
        <w:t>7403</w:t>
      </w:r>
      <w:r w:rsidRPr="009160AE">
        <w:rPr>
          <w:rFonts w:ascii="Times New Roman" w:hAnsi="Times New Roman" w:cs="Times New Roman"/>
          <w:sz w:val="28"/>
          <w:szCs w:val="28"/>
        </w:rPr>
        <w:t>.00»; цифру «</w:t>
      </w:r>
      <w:r w:rsidR="00714C3E" w:rsidRPr="00714C3E">
        <w:rPr>
          <w:rFonts w:ascii="Times New Roman" w:hAnsi="Times New Roman" w:cs="Times New Roman"/>
          <w:sz w:val="28"/>
          <w:szCs w:val="28"/>
        </w:rPr>
        <w:t>6748,00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714C3E">
        <w:rPr>
          <w:rFonts w:ascii="Times New Roman" w:hAnsi="Times New Roman" w:cs="Times New Roman"/>
          <w:sz w:val="28"/>
          <w:szCs w:val="28"/>
        </w:rPr>
        <w:t>7255</w:t>
      </w:r>
      <w:r w:rsidRPr="009160AE">
        <w:rPr>
          <w:rFonts w:ascii="Times New Roman" w:hAnsi="Times New Roman" w:cs="Times New Roman"/>
          <w:sz w:val="28"/>
          <w:szCs w:val="28"/>
        </w:rPr>
        <w:t>,00»; цифру «</w:t>
      </w:r>
      <w:r w:rsidR="00714C3E" w:rsidRPr="00714C3E">
        <w:rPr>
          <w:rFonts w:ascii="Times New Roman" w:hAnsi="Times New Roman" w:cs="Times New Roman"/>
          <w:sz w:val="28"/>
          <w:szCs w:val="28"/>
        </w:rPr>
        <w:t>6105,00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714C3E">
        <w:rPr>
          <w:rFonts w:ascii="Times New Roman" w:hAnsi="Times New Roman" w:cs="Times New Roman"/>
          <w:sz w:val="28"/>
          <w:szCs w:val="28"/>
        </w:rPr>
        <w:t>6564</w:t>
      </w:r>
      <w:r w:rsidR="009160AE" w:rsidRPr="009160AE">
        <w:rPr>
          <w:rFonts w:ascii="Times New Roman" w:hAnsi="Times New Roman" w:cs="Times New Roman"/>
          <w:sz w:val="28"/>
          <w:szCs w:val="28"/>
        </w:rPr>
        <w:t>,</w:t>
      </w:r>
      <w:r w:rsidRPr="009160AE">
        <w:rPr>
          <w:rFonts w:ascii="Times New Roman" w:hAnsi="Times New Roman" w:cs="Times New Roman"/>
          <w:sz w:val="28"/>
          <w:szCs w:val="28"/>
        </w:rPr>
        <w:t>00»; цифру «</w:t>
      </w:r>
      <w:r w:rsidR="00714C3E" w:rsidRPr="00714C3E">
        <w:rPr>
          <w:rFonts w:ascii="Times New Roman" w:hAnsi="Times New Roman" w:cs="Times New Roman"/>
          <w:sz w:val="28"/>
          <w:szCs w:val="28"/>
        </w:rPr>
        <w:t>5784,00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714C3E">
        <w:rPr>
          <w:rFonts w:ascii="Times New Roman" w:hAnsi="Times New Roman" w:cs="Times New Roman"/>
          <w:sz w:val="28"/>
          <w:szCs w:val="28"/>
        </w:rPr>
        <w:t>6249</w:t>
      </w:r>
      <w:r w:rsidRPr="009160AE">
        <w:rPr>
          <w:rFonts w:ascii="Times New Roman" w:hAnsi="Times New Roman" w:cs="Times New Roman"/>
          <w:sz w:val="28"/>
          <w:szCs w:val="28"/>
        </w:rPr>
        <w:t>,00»;</w:t>
      </w:r>
      <w:r w:rsidRPr="009160AE">
        <w:rPr>
          <w:rFonts w:ascii="Times New Roman" w:hAnsi="Times New Roman" w:cs="Times New Roman"/>
          <w:sz w:val="28"/>
          <w:szCs w:val="28"/>
        </w:rPr>
        <w:tab/>
        <w:t>цифру «</w:t>
      </w:r>
      <w:r w:rsidR="00714C3E" w:rsidRPr="00714C3E">
        <w:rPr>
          <w:rFonts w:ascii="Times New Roman" w:hAnsi="Times New Roman" w:cs="Times New Roman"/>
          <w:sz w:val="28"/>
          <w:szCs w:val="28"/>
        </w:rPr>
        <w:t>5187,00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2226DC">
        <w:rPr>
          <w:rFonts w:ascii="Times New Roman" w:hAnsi="Times New Roman" w:cs="Times New Roman"/>
          <w:sz w:val="28"/>
          <w:szCs w:val="28"/>
          <w:lang w:val="en-US"/>
        </w:rPr>
        <w:t>6249</w:t>
      </w:r>
      <w:bookmarkStart w:id="0" w:name="_GoBack"/>
      <w:bookmarkEnd w:id="0"/>
      <w:r w:rsidRPr="009160AE">
        <w:rPr>
          <w:rFonts w:ascii="Times New Roman" w:hAnsi="Times New Roman" w:cs="Times New Roman"/>
          <w:sz w:val="28"/>
          <w:szCs w:val="28"/>
        </w:rPr>
        <w:t>,00».</w:t>
      </w:r>
      <w:r w:rsidR="0097134C">
        <w:rPr>
          <w:rFonts w:ascii="Times New Roman" w:hAnsi="Times New Roman" w:cs="Times New Roman"/>
          <w:sz w:val="28"/>
          <w:szCs w:val="28"/>
        </w:rPr>
        <w:t xml:space="preserve"> </w:t>
      </w:r>
      <w:r w:rsidR="004223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DF2" w:rsidRPr="009160AE" w:rsidRDefault="008B4DF2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>1.3. В подпункте 3.3.6 пункта 3.3. статьи 3:</w:t>
      </w:r>
    </w:p>
    <w:p w:rsidR="008B4DF2" w:rsidRDefault="008B4DF2" w:rsidP="009160AE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160AE">
        <w:rPr>
          <w:rFonts w:ascii="Times New Roman" w:hAnsi="Times New Roman" w:cs="Times New Roman"/>
          <w:sz w:val="28"/>
          <w:szCs w:val="28"/>
        </w:rPr>
        <w:t>1.3.1. В столбце «Норматив</w:t>
      </w:r>
      <w:r w:rsidR="00E36108" w:rsidRPr="009160AE">
        <w:rPr>
          <w:rFonts w:ascii="Times New Roman" w:hAnsi="Times New Roman" w:cs="Times New Roman"/>
          <w:sz w:val="28"/>
          <w:szCs w:val="28"/>
        </w:rPr>
        <w:t xml:space="preserve"> ежемесячной надбавки за</w:t>
      </w:r>
      <w:r w:rsidRPr="009160AE">
        <w:rPr>
          <w:rFonts w:ascii="Times New Roman" w:hAnsi="Times New Roman" w:cs="Times New Roman"/>
          <w:sz w:val="28"/>
          <w:szCs w:val="28"/>
        </w:rPr>
        <w:t xml:space="preserve"> классный чин муниципальны</w:t>
      </w:r>
      <w:r w:rsidR="00E36108" w:rsidRPr="009160AE">
        <w:rPr>
          <w:rFonts w:ascii="Times New Roman" w:hAnsi="Times New Roman" w:cs="Times New Roman"/>
          <w:sz w:val="28"/>
          <w:szCs w:val="28"/>
        </w:rPr>
        <w:t>х служащих в</w:t>
      </w:r>
      <w:r w:rsidRPr="009160AE">
        <w:rPr>
          <w:rFonts w:ascii="Times New Roman" w:hAnsi="Times New Roman" w:cs="Times New Roman"/>
          <w:sz w:val="28"/>
          <w:szCs w:val="28"/>
        </w:rPr>
        <w:t xml:space="preserve"> рублях» цифру «</w:t>
      </w:r>
      <w:r w:rsidR="00B00C3A">
        <w:rPr>
          <w:rFonts w:ascii="Times New Roman" w:hAnsi="Times New Roman" w:cs="Times New Roman"/>
          <w:sz w:val="28"/>
          <w:szCs w:val="28"/>
        </w:rPr>
        <w:t>3251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</w:t>
      </w:r>
      <w:r w:rsidR="00E36108" w:rsidRPr="009160AE">
        <w:rPr>
          <w:rFonts w:ascii="Times New Roman" w:hAnsi="Times New Roman" w:cs="Times New Roman"/>
          <w:sz w:val="28"/>
          <w:szCs w:val="28"/>
        </w:rPr>
        <w:t>у</w:t>
      </w:r>
      <w:r w:rsidRPr="009160AE">
        <w:rPr>
          <w:rFonts w:ascii="Times New Roman" w:hAnsi="Times New Roman" w:cs="Times New Roman"/>
          <w:sz w:val="28"/>
          <w:szCs w:val="28"/>
        </w:rPr>
        <w:t xml:space="preserve"> «</w:t>
      </w:r>
      <w:r w:rsidR="00B00C3A">
        <w:rPr>
          <w:rFonts w:ascii="Times New Roman" w:hAnsi="Times New Roman" w:cs="Times New Roman"/>
          <w:sz w:val="28"/>
          <w:szCs w:val="28"/>
        </w:rPr>
        <w:t>3495</w:t>
      </w:r>
      <w:r w:rsidRPr="009160AE">
        <w:rPr>
          <w:rFonts w:ascii="Times New Roman" w:hAnsi="Times New Roman" w:cs="Times New Roman"/>
          <w:sz w:val="28"/>
          <w:szCs w:val="28"/>
        </w:rPr>
        <w:t>»; цифру «</w:t>
      </w:r>
      <w:r w:rsidR="00B00C3A">
        <w:rPr>
          <w:rFonts w:ascii="Times New Roman" w:hAnsi="Times New Roman" w:cs="Times New Roman"/>
          <w:sz w:val="28"/>
          <w:szCs w:val="28"/>
        </w:rPr>
        <w:t>3087</w:t>
      </w:r>
      <w:r w:rsidRPr="009160AE">
        <w:rPr>
          <w:rFonts w:ascii="Times New Roman" w:hAnsi="Times New Roman" w:cs="Times New Roman"/>
          <w:sz w:val="28"/>
          <w:szCs w:val="28"/>
        </w:rPr>
        <w:t>» замени</w:t>
      </w:r>
      <w:r w:rsidR="00E36108" w:rsidRPr="009160AE">
        <w:rPr>
          <w:rFonts w:ascii="Times New Roman" w:hAnsi="Times New Roman" w:cs="Times New Roman"/>
          <w:sz w:val="28"/>
          <w:szCs w:val="28"/>
        </w:rPr>
        <w:t>ть</w:t>
      </w:r>
      <w:r w:rsidRPr="009160AE">
        <w:rPr>
          <w:rFonts w:ascii="Times New Roman" w:hAnsi="Times New Roman" w:cs="Times New Roman"/>
          <w:sz w:val="28"/>
          <w:szCs w:val="28"/>
        </w:rPr>
        <w:t xml:space="preserve"> </w:t>
      </w:r>
      <w:r w:rsidR="00E36108" w:rsidRPr="009160AE">
        <w:rPr>
          <w:rFonts w:ascii="Times New Roman" w:hAnsi="Times New Roman" w:cs="Times New Roman"/>
          <w:sz w:val="28"/>
          <w:szCs w:val="28"/>
        </w:rPr>
        <w:t>н</w:t>
      </w:r>
      <w:r w:rsidRPr="009160AE">
        <w:rPr>
          <w:rFonts w:ascii="Times New Roman" w:hAnsi="Times New Roman" w:cs="Times New Roman"/>
          <w:sz w:val="28"/>
          <w:szCs w:val="28"/>
        </w:rPr>
        <w:t>а цифр</w:t>
      </w:r>
      <w:r w:rsidR="00E36108" w:rsidRPr="009160AE">
        <w:rPr>
          <w:rFonts w:ascii="Times New Roman" w:hAnsi="Times New Roman" w:cs="Times New Roman"/>
          <w:sz w:val="28"/>
          <w:szCs w:val="28"/>
        </w:rPr>
        <w:t>у</w:t>
      </w:r>
      <w:r w:rsidRPr="009160AE">
        <w:rPr>
          <w:rFonts w:ascii="Times New Roman" w:hAnsi="Times New Roman" w:cs="Times New Roman"/>
          <w:sz w:val="28"/>
          <w:szCs w:val="28"/>
        </w:rPr>
        <w:t xml:space="preserve"> «</w:t>
      </w:r>
      <w:r w:rsidR="00B00C3A">
        <w:rPr>
          <w:rFonts w:ascii="Times New Roman" w:hAnsi="Times New Roman" w:cs="Times New Roman"/>
          <w:sz w:val="28"/>
          <w:szCs w:val="28"/>
        </w:rPr>
        <w:t>3319</w:t>
      </w:r>
      <w:r w:rsidRPr="009160AE">
        <w:rPr>
          <w:rFonts w:ascii="Times New Roman" w:hAnsi="Times New Roman" w:cs="Times New Roman"/>
          <w:sz w:val="28"/>
          <w:szCs w:val="28"/>
        </w:rPr>
        <w:t>»</w:t>
      </w:r>
      <w:r w:rsidR="009160AE" w:rsidRPr="009160AE">
        <w:rPr>
          <w:rFonts w:ascii="Times New Roman" w:hAnsi="Times New Roman" w:cs="Times New Roman"/>
          <w:sz w:val="28"/>
          <w:szCs w:val="28"/>
        </w:rPr>
        <w:t>;</w:t>
      </w:r>
      <w:r w:rsidRPr="009160AE">
        <w:rPr>
          <w:rFonts w:ascii="Times New Roman" w:hAnsi="Times New Roman" w:cs="Times New Roman"/>
          <w:sz w:val="28"/>
          <w:szCs w:val="28"/>
        </w:rPr>
        <w:t xml:space="preserve"> цифру «</w:t>
      </w:r>
      <w:r w:rsidR="00AC02D5">
        <w:rPr>
          <w:rFonts w:ascii="Times New Roman" w:hAnsi="Times New Roman" w:cs="Times New Roman"/>
          <w:sz w:val="28"/>
          <w:szCs w:val="28"/>
        </w:rPr>
        <w:t>2</w:t>
      </w:r>
      <w:r w:rsidR="00B00C3A">
        <w:rPr>
          <w:rFonts w:ascii="Times New Roman" w:hAnsi="Times New Roman" w:cs="Times New Roman"/>
          <w:sz w:val="28"/>
          <w:szCs w:val="28"/>
        </w:rPr>
        <w:t>933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</w:t>
      </w:r>
      <w:r w:rsidR="00E36108" w:rsidRPr="009160AE">
        <w:rPr>
          <w:rFonts w:ascii="Times New Roman" w:hAnsi="Times New Roman" w:cs="Times New Roman"/>
          <w:sz w:val="28"/>
          <w:szCs w:val="28"/>
        </w:rPr>
        <w:t>у</w:t>
      </w:r>
      <w:r w:rsidRPr="009160AE">
        <w:rPr>
          <w:rFonts w:ascii="Times New Roman" w:hAnsi="Times New Roman" w:cs="Times New Roman"/>
          <w:sz w:val="28"/>
          <w:szCs w:val="28"/>
        </w:rPr>
        <w:t xml:space="preserve"> </w:t>
      </w:r>
      <w:r w:rsidR="00E36108" w:rsidRPr="009160AE">
        <w:rPr>
          <w:rFonts w:ascii="Times New Roman" w:hAnsi="Times New Roman" w:cs="Times New Roman"/>
          <w:sz w:val="28"/>
          <w:szCs w:val="28"/>
        </w:rPr>
        <w:t>«</w:t>
      </w:r>
      <w:r w:rsidR="00B00C3A">
        <w:rPr>
          <w:rFonts w:ascii="Times New Roman" w:hAnsi="Times New Roman" w:cs="Times New Roman"/>
          <w:sz w:val="28"/>
          <w:szCs w:val="28"/>
        </w:rPr>
        <w:t>3153</w:t>
      </w:r>
      <w:r w:rsidRPr="009160AE">
        <w:rPr>
          <w:rFonts w:ascii="Times New Roman" w:hAnsi="Times New Roman" w:cs="Times New Roman"/>
          <w:sz w:val="28"/>
          <w:szCs w:val="28"/>
        </w:rPr>
        <w:t>»; цифр</w:t>
      </w:r>
      <w:r w:rsidR="00E36108" w:rsidRPr="009160AE">
        <w:rPr>
          <w:rFonts w:ascii="Times New Roman" w:hAnsi="Times New Roman" w:cs="Times New Roman"/>
          <w:sz w:val="28"/>
          <w:szCs w:val="28"/>
        </w:rPr>
        <w:t>у</w:t>
      </w:r>
      <w:r w:rsidRPr="009160AE">
        <w:rPr>
          <w:rFonts w:ascii="Times New Roman" w:hAnsi="Times New Roman" w:cs="Times New Roman"/>
          <w:sz w:val="28"/>
          <w:szCs w:val="28"/>
        </w:rPr>
        <w:t xml:space="preserve"> «</w:t>
      </w:r>
      <w:r w:rsidR="00AC02D5">
        <w:rPr>
          <w:rFonts w:ascii="Times New Roman" w:hAnsi="Times New Roman" w:cs="Times New Roman"/>
          <w:sz w:val="28"/>
          <w:szCs w:val="28"/>
        </w:rPr>
        <w:t>2</w:t>
      </w:r>
      <w:r w:rsidR="00B00C3A">
        <w:rPr>
          <w:rFonts w:ascii="Times New Roman" w:hAnsi="Times New Roman" w:cs="Times New Roman"/>
          <w:sz w:val="28"/>
          <w:szCs w:val="28"/>
        </w:rPr>
        <w:t>792</w:t>
      </w:r>
      <w:r w:rsidRPr="009160AE">
        <w:rPr>
          <w:rFonts w:ascii="Times New Roman" w:hAnsi="Times New Roman" w:cs="Times New Roman"/>
          <w:sz w:val="28"/>
          <w:szCs w:val="28"/>
        </w:rPr>
        <w:t>» замени</w:t>
      </w:r>
      <w:r w:rsidR="00E36108" w:rsidRPr="009160AE">
        <w:rPr>
          <w:rFonts w:ascii="Times New Roman" w:hAnsi="Times New Roman" w:cs="Times New Roman"/>
          <w:sz w:val="28"/>
          <w:szCs w:val="28"/>
        </w:rPr>
        <w:t>ть</w:t>
      </w:r>
      <w:r w:rsidRPr="009160AE">
        <w:rPr>
          <w:rFonts w:ascii="Times New Roman" w:hAnsi="Times New Roman" w:cs="Times New Roman"/>
          <w:sz w:val="28"/>
          <w:szCs w:val="28"/>
        </w:rPr>
        <w:t xml:space="preserve"> на цифр</w:t>
      </w:r>
      <w:r w:rsidR="00E36108" w:rsidRPr="009160AE">
        <w:rPr>
          <w:rFonts w:ascii="Times New Roman" w:hAnsi="Times New Roman" w:cs="Times New Roman"/>
          <w:sz w:val="28"/>
          <w:szCs w:val="28"/>
        </w:rPr>
        <w:t>у</w:t>
      </w:r>
      <w:r w:rsidRPr="009160AE">
        <w:rPr>
          <w:rFonts w:ascii="Times New Roman" w:hAnsi="Times New Roman" w:cs="Times New Roman"/>
          <w:sz w:val="28"/>
          <w:szCs w:val="28"/>
        </w:rPr>
        <w:t xml:space="preserve"> «</w:t>
      </w:r>
      <w:r w:rsidR="00B00C3A">
        <w:rPr>
          <w:rFonts w:ascii="Times New Roman" w:hAnsi="Times New Roman" w:cs="Times New Roman"/>
          <w:sz w:val="28"/>
          <w:szCs w:val="28"/>
        </w:rPr>
        <w:t>3002</w:t>
      </w:r>
      <w:r w:rsidRPr="009160AE">
        <w:rPr>
          <w:rFonts w:ascii="Times New Roman" w:hAnsi="Times New Roman" w:cs="Times New Roman"/>
          <w:sz w:val="28"/>
          <w:szCs w:val="28"/>
        </w:rPr>
        <w:t>»; цифр</w:t>
      </w:r>
      <w:r w:rsidR="00E36108" w:rsidRPr="009160AE">
        <w:rPr>
          <w:rFonts w:ascii="Times New Roman" w:hAnsi="Times New Roman" w:cs="Times New Roman"/>
          <w:sz w:val="28"/>
          <w:szCs w:val="28"/>
        </w:rPr>
        <w:t xml:space="preserve">у </w:t>
      </w:r>
      <w:r w:rsidRPr="009160AE">
        <w:rPr>
          <w:rFonts w:ascii="Times New Roman" w:hAnsi="Times New Roman" w:cs="Times New Roman"/>
          <w:sz w:val="28"/>
          <w:szCs w:val="28"/>
        </w:rPr>
        <w:t>«</w:t>
      </w:r>
      <w:r w:rsidR="00677FAA">
        <w:rPr>
          <w:rFonts w:ascii="Times New Roman" w:hAnsi="Times New Roman" w:cs="Times New Roman"/>
          <w:sz w:val="28"/>
          <w:szCs w:val="28"/>
        </w:rPr>
        <w:t>2</w:t>
      </w:r>
      <w:r w:rsidR="00B00C3A">
        <w:rPr>
          <w:rFonts w:ascii="Times New Roman" w:hAnsi="Times New Roman" w:cs="Times New Roman"/>
          <w:sz w:val="28"/>
          <w:szCs w:val="28"/>
        </w:rPr>
        <w:t>648</w:t>
      </w:r>
      <w:r w:rsidRPr="009160AE">
        <w:rPr>
          <w:rFonts w:ascii="Times New Roman" w:hAnsi="Times New Roman" w:cs="Times New Roman"/>
          <w:sz w:val="28"/>
          <w:szCs w:val="28"/>
        </w:rPr>
        <w:t>» замени</w:t>
      </w:r>
      <w:r w:rsidR="00E36108" w:rsidRPr="009160AE">
        <w:rPr>
          <w:rFonts w:ascii="Times New Roman" w:hAnsi="Times New Roman" w:cs="Times New Roman"/>
          <w:sz w:val="28"/>
          <w:szCs w:val="28"/>
        </w:rPr>
        <w:t>ть</w:t>
      </w:r>
      <w:r w:rsidRPr="009160AE">
        <w:rPr>
          <w:rFonts w:ascii="Times New Roman" w:hAnsi="Times New Roman" w:cs="Times New Roman"/>
          <w:sz w:val="28"/>
          <w:szCs w:val="28"/>
        </w:rPr>
        <w:t xml:space="preserve"> на цифр</w:t>
      </w:r>
      <w:r w:rsidR="00E36108" w:rsidRPr="009160AE">
        <w:rPr>
          <w:rFonts w:ascii="Times New Roman" w:hAnsi="Times New Roman" w:cs="Times New Roman"/>
          <w:sz w:val="28"/>
          <w:szCs w:val="28"/>
        </w:rPr>
        <w:t>у</w:t>
      </w:r>
      <w:r w:rsidRPr="009160AE">
        <w:rPr>
          <w:rFonts w:ascii="Times New Roman" w:hAnsi="Times New Roman" w:cs="Times New Roman"/>
          <w:sz w:val="28"/>
          <w:szCs w:val="28"/>
        </w:rPr>
        <w:t xml:space="preserve"> «</w:t>
      </w:r>
      <w:r w:rsidR="00AC02D5">
        <w:rPr>
          <w:rFonts w:ascii="Times New Roman" w:hAnsi="Times New Roman" w:cs="Times New Roman"/>
          <w:sz w:val="28"/>
          <w:szCs w:val="28"/>
        </w:rPr>
        <w:t>2</w:t>
      </w:r>
      <w:r w:rsidR="00B00C3A">
        <w:rPr>
          <w:rFonts w:ascii="Times New Roman" w:hAnsi="Times New Roman" w:cs="Times New Roman"/>
          <w:sz w:val="28"/>
          <w:szCs w:val="28"/>
        </w:rPr>
        <w:t>847</w:t>
      </w:r>
      <w:r w:rsidRPr="009160AE">
        <w:rPr>
          <w:rFonts w:ascii="Times New Roman" w:hAnsi="Times New Roman" w:cs="Times New Roman"/>
          <w:sz w:val="28"/>
          <w:szCs w:val="28"/>
        </w:rPr>
        <w:t>»; цифр</w:t>
      </w:r>
      <w:r w:rsidR="00E36108" w:rsidRPr="009160AE">
        <w:rPr>
          <w:rFonts w:ascii="Times New Roman" w:hAnsi="Times New Roman" w:cs="Times New Roman"/>
          <w:sz w:val="28"/>
          <w:szCs w:val="28"/>
        </w:rPr>
        <w:t>у</w:t>
      </w:r>
      <w:r w:rsidRPr="009160AE">
        <w:rPr>
          <w:rFonts w:ascii="Times New Roman" w:hAnsi="Times New Roman" w:cs="Times New Roman"/>
          <w:sz w:val="28"/>
          <w:szCs w:val="28"/>
        </w:rPr>
        <w:t xml:space="preserve"> «</w:t>
      </w:r>
      <w:r w:rsidR="00677FAA">
        <w:rPr>
          <w:rFonts w:ascii="Times New Roman" w:hAnsi="Times New Roman" w:cs="Times New Roman"/>
          <w:sz w:val="28"/>
          <w:szCs w:val="28"/>
        </w:rPr>
        <w:t>2</w:t>
      </w:r>
      <w:r w:rsidR="00B00C3A">
        <w:rPr>
          <w:rFonts w:ascii="Times New Roman" w:hAnsi="Times New Roman" w:cs="Times New Roman"/>
          <w:sz w:val="28"/>
          <w:szCs w:val="28"/>
        </w:rPr>
        <w:t>513</w:t>
      </w:r>
      <w:r w:rsidR="00535288">
        <w:rPr>
          <w:rFonts w:ascii="Times New Roman" w:hAnsi="Times New Roman" w:cs="Times New Roman"/>
          <w:sz w:val="28"/>
          <w:szCs w:val="28"/>
        </w:rPr>
        <w:t>» заменит</w:t>
      </w:r>
      <w:r w:rsidRPr="009160AE">
        <w:rPr>
          <w:rFonts w:ascii="Times New Roman" w:hAnsi="Times New Roman" w:cs="Times New Roman"/>
          <w:sz w:val="28"/>
          <w:szCs w:val="28"/>
        </w:rPr>
        <w:t>ь на цифр</w:t>
      </w:r>
      <w:r w:rsidR="00E36108" w:rsidRPr="009160AE">
        <w:rPr>
          <w:rFonts w:ascii="Times New Roman" w:hAnsi="Times New Roman" w:cs="Times New Roman"/>
          <w:sz w:val="28"/>
          <w:szCs w:val="28"/>
        </w:rPr>
        <w:t>у</w:t>
      </w:r>
      <w:r w:rsidRPr="009160AE">
        <w:rPr>
          <w:rFonts w:ascii="Times New Roman" w:hAnsi="Times New Roman" w:cs="Times New Roman"/>
          <w:sz w:val="28"/>
          <w:szCs w:val="28"/>
        </w:rPr>
        <w:t xml:space="preserve"> «</w:t>
      </w:r>
      <w:r w:rsidR="00AC02D5">
        <w:rPr>
          <w:rFonts w:ascii="Times New Roman" w:hAnsi="Times New Roman" w:cs="Times New Roman"/>
          <w:sz w:val="28"/>
          <w:szCs w:val="28"/>
        </w:rPr>
        <w:t>2</w:t>
      </w:r>
      <w:r w:rsidR="00B00C3A">
        <w:rPr>
          <w:rFonts w:ascii="Times New Roman" w:hAnsi="Times New Roman" w:cs="Times New Roman"/>
          <w:sz w:val="28"/>
          <w:szCs w:val="28"/>
        </w:rPr>
        <w:t>702</w:t>
      </w:r>
      <w:r w:rsidRPr="009160AE">
        <w:rPr>
          <w:rFonts w:ascii="Times New Roman" w:hAnsi="Times New Roman" w:cs="Times New Roman"/>
          <w:sz w:val="28"/>
          <w:szCs w:val="28"/>
        </w:rPr>
        <w:t>»; цифр</w:t>
      </w:r>
      <w:r w:rsidR="00E36108" w:rsidRPr="009160AE">
        <w:rPr>
          <w:rFonts w:ascii="Times New Roman" w:hAnsi="Times New Roman" w:cs="Times New Roman"/>
          <w:sz w:val="28"/>
          <w:szCs w:val="28"/>
        </w:rPr>
        <w:t>у</w:t>
      </w:r>
      <w:r w:rsidRPr="009160AE">
        <w:rPr>
          <w:rFonts w:ascii="Times New Roman" w:hAnsi="Times New Roman" w:cs="Times New Roman"/>
          <w:sz w:val="28"/>
          <w:szCs w:val="28"/>
        </w:rPr>
        <w:t xml:space="preserve"> «</w:t>
      </w:r>
      <w:r w:rsidR="00B00C3A">
        <w:rPr>
          <w:rFonts w:ascii="Times New Roman" w:hAnsi="Times New Roman" w:cs="Times New Roman"/>
          <w:sz w:val="28"/>
          <w:szCs w:val="28"/>
        </w:rPr>
        <w:t>2388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677FAA">
        <w:rPr>
          <w:rFonts w:ascii="Times New Roman" w:hAnsi="Times New Roman" w:cs="Times New Roman"/>
          <w:sz w:val="28"/>
          <w:szCs w:val="28"/>
        </w:rPr>
        <w:t>2</w:t>
      </w:r>
      <w:r w:rsidR="00B00C3A">
        <w:rPr>
          <w:rFonts w:ascii="Times New Roman" w:hAnsi="Times New Roman" w:cs="Times New Roman"/>
          <w:sz w:val="28"/>
          <w:szCs w:val="28"/>
        </w:rPr>
        <w:t>568</w:t>
      </w:r>
      <w:r w:rsidRPr="009160AE">
        <w:rPr>
          <w:rFonts w:ascii="Times New Roman" w:hAnsi="Times New Roman" w:cs="Times New Roman"/>
          <w:sz w:val="28"/>
          <w:szCs w:val="28"/>
        </w:rPr>
        <w:t>»: цифр</w:t>
      </w:r>
      <w:r w:rsidR="00E36108" w:rsidRPr="009160AE">
        <w:rPr>
          <w:rFonts w:ascii="Times New Roman" w:hAnsi="Times New Roman" w:cs="Times New Roman"/>
          <w:sz w:val="28"/>
          <w:szCs w:val="28"/>
        </w:rPr>
        <w:t>у</w:t>
      </w:r>
      <w:r w:rsidRPr="009160AE">
        <w:rPr>
          <w:rFonts w:ascii="Times New Roman" w:hAnsi="Times New Roman" w:cs="Times New Roman"/>
          <w:sz w:val="28"/>
          <w:szCs w:val="28"/>
        </w:rPr>
        <w:t xml:space="preserve"> «</w:t>
      </w:r>
      <w:r w:rsidR="00B00C3A">
        <w:rPr>
          <w:rFonts w:ascii="Times New Roman" w:hAnsi="Times New Roman" w:cs="Times New Roman"/>
          <w:sz w:val="28"/>
          <w:szCs w:val="28"/>
        </w:rPr>
        <w:t>2275</w:t>
      </w:r>
      <w:r w:rsidRPr="009160AE">
        <w:rPr>
          <w:rFonts w:ascii="Times New Roman" w:hAnsi="Times New Roman" w:cs="Times New Roman"/>
          <w:sz w:val="28"/>
          <w:szCs w:val="28"/>
        </w:rPr>
        <w:t>» заменить на цифру «</w:t>
      </w:r>
      <w:r w:rsidR="00B00C3A">
        <w:rPr>
          <w:rFonts w:ascii="Times New Roman" w:hAnsi="Times New Roman" w:cs="Times New Roman"/>
          <w:sz w:val="28"/>
          <w:szCs w:val="28"/>
        </w:rPr>
        <w:t>2446</w:t>
      </w:r>
      <w:r w:rsidRPr="009160AE">
        <w:rPr>
          <w:rFonts w:ascii="Times New Roman" w:hAnsi="Times New Roman" w:cs="Times New Roman"/>
          <w:sz w:val="28"/>
          <w:szCs w:val="28"/>
        </w:rPr>
        <w:t>»: цифр</w:t>
      </w:r>
      <w:r w:rsidR="00E36108" w:rsidRPr="009160AE">
        <w:rPr>
          <w:rFonts w:ascii="Times New Roman" w:hAnsi="Times New Roman" w:cs="Times New Roman"/>
          <w:sz w:val="28"/>
          <w:szCs w:val="28"/>
        </w:rPr>
        <w:t>у</w:t>
      </w:r>
      <w:r w:rsidRPr="009160AE">
        <w:rPr>
          <w:rFonts w:ascii="Times New Roman" w:hAnsi="Times New Roman" w:cs="Times New Roman"/>
          <w:sz w:val="28"/>
          <w:szCs w:val="28"/>
        </w:rPr>
        <w:t xml:space="preserve"> «</w:t>
      </w:r>
      <w:r w:rsidR="00B00C3A">
        <w:rPr>
          <w:rFonts w:ascii="Times New Roman" w:hAnsi="Times New Roman" w:cs="Times New Roman"/>
          <w:sz w:val="28"/>
          <w:szCs w:val="28"/>
        </w:rPr>
        <w:t>2170</w:t>
      </w:r>
      <w:r w:rsidRPr="009160AE">
        <w:rPr>
          <w:rFonts w:ascii="Times New Roman" w:hAnsi="Times New Roman" w:cs="Times New Roman"/>
          <w:sz w:val="28"/>
          <w:szCs w:val="28"/>
        </w:rPr>
        <w:t>»</w:t>
      </w:r>
      <w:r w:rsidR="009160AE" w:rsidRPr="009160AE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Pr="009160AE">
        <w:rPr>
          <w:rFonts w:ascii="Times New Roman" w:hAnsi="Times New Roman" w:cs="Times New Roman"/>
          <w:sz w:val="28"/>
          <w:szCs w:val="28"/>
        </w:rPr>
        <w:t xml:space="preserve"> на цифру «</w:t>
      </w:r>
      <w:r w:rsidR="00B00C3A">
        <w:rPr>
          <w:rFonts w:ascii="Times New Roman" w:hAnsi="Times New Roman" w:cs="Times New Roman"/>
          <w:sz w:val="28"/>
          <w:szCs w:val="28"/>
        </w:rPr>
        <w:t>2333</w:t>
      </w:r>
      <w:r w:rsidRPr="009160AE">
        <w:rPr>
          <w:rFonts w:ascii="Times New Roman" w:hAnsi="Times New Roman" w:cs="Times New Roman"/>
          <w:sz w:val="28"/>
          <w:szCs w:val="28"/>
        </w:rPr>
        <w:t>»</w:t>
      </w:r>
      <w:r w:rsidR="009160AE" w:rsidRPr="009160AE">
        <w:rPr>
          <w:rFonts w:ascii="Times New Roman" w:hAnsi="Times New Roman" w:cs="Times New Roman"/>
          <w:sz w:val="28"/>
          <w:szCs w:val="28"/>
        </w:rPr>
        <w:t>;</w:t>
      </w:r>
      <w:r w:rsidRPr="009160AE">
        <w:rPr>
          <w:rFonts w:ascii="Times New Roman" w:hAnsi="Times New Roman" w:cs="Times New Roman"/>
          <w:sz w:val="28"/>
          <w:szCs w:val="28"/>
        </w:rPr>
        <w:t xml:space="preserve"> цифру «</w:t>
      </w:r>
      <w:r w:rsidR="00B00C3A">
        <w:rPr>
          <w:rFonts w:ascii="Times New Roman" w:hAnsi="Times New Roman" w:cs="Times New Roman"/>
          <w:sz w:val="28"/>
          <w:szCs w:val="28"/>
        </w:rPr>
        <w:t>2068</w:t>
      </w:r>
      <w:r w:rsidRPr="009160AE">
        <w:rPr>
          <w:rFonts w:ascii="Times New Roman" w:hAnsi="Times New Roman" w:cs="Times New Roman"/>
          <w:sz w:val="28"/>
          <w:szCs w:val="28"/>
        </w:rPr>
        <w:t xml:space="preserve">» заменить на цифру </w:t>
      </w:r>
      <w:r w:rsidR="00E36108" w:rsidRPr="009160AE">
        <w:rPr>
          <w:rFonts w:ascii="Times New Roman" w:hAnsi="Times New Roman" w:cs="Times New Roman"/>
          <w:sz w:val="28"/>
          <w:szCs w:val="28"/>
        </w:rPr>
        <w:t>«</w:t>
      </w:r>
      <w:r w:rsidR="00B00C3A">
        <w:rPr>
          <w:rFonts w:ascii="Times New Roman" w:hAnsi="Times New Roman" w:cs="Times New Roman"/>
          <w:sz w:val="28"/>
          <w:szCs w:val="28"/>
        </w:rPr>
        <w:t>2224</w:t>
      </w:r>
      <w:r w:rsidR="00E36108" w:rsidRPr="009160AE">
        <w:rPr>
          <w:rFonts w:ascii="Times New Roman" w:hAnsi="Times New Roman" w:cs="Times New Roman"/>
          <w:sz w:val="28"/>
          <w:szCs w:val="28"/>
        </w:rPr>
        <w:t>»;</w:t>
      </w:r>
      <w:r w:rsidRPr="009160AE">
        <w:rPr>
          <w:rFonts w:ascii="Times New Roman" w:hAnsi="Times New Roman" w:cs="Times New Roman"/>
          <w:sz w:val="28"/>
          <w:szCs w:val="28"/>
        </w:rPr>
        <w:t xml:space="preserve"> цифру «</w:t>
      </w:r>
      <w:r w:rsidR="00B00C3A">
        <w:rPr>
          <w:rFonts w:ascii="Times New Roman" w:hAnsi="Times New Roman" w:cs="Times New Roman"/>
          <w:sz w:val="28"/>
          <w:szCs w:val="28"/>
        </w:rPr>
        <w:t>1972</w:t>
      </w:r>
      <w:r w:rsidRPr="009160AE">
        <w:rPr>
          <w:rFonts w:ascii="Times New Roman" w:hAnsi="Times New Roman" w:cs="Times New Roman"/>
          <w:sz w:val="28"/>
          <w:szCs w:val="28"/>
        </w:rPr>
        <w:t xml:space="preserve">» </w:t>
      </w:r>
      <w:r w:rsidR="00E36108" w:rsidRPr="009160AE">
        <w:rPr>
          <w:rFonts w:ascii="Times New Roman" w:hAnsi="Times New Roman" w:cs="Times New Roman"/>
          <w:sz w:val="28"/>
          <w:szCs w:val="28"/>
        </w:rPr>
        <w:t>за</w:t>
      </w:r>
      <w:r w:rsidRPr="009160AE">
        <w:rPr>
          <w:rFonts w:ascii="Times New Roman" w:hAnsi="Times New Roman" w:cs="Times New Roman"/>
          <w:sz w:val="28"/>
          <w:szCs w:val="28"/>
        </w:rPr>
        <w:t>менить на ц</w:t>
      </w:r>
      <w:r w:rsidR="00E36108" w:rsidRPr="009160AE">
        <w:rPr>
          <w:rFonts w:ascii="Times New Roman" w:hAnsi="Times New Roman" w:cs="Times New Roman"/>
          <w:sz w:val="28"/>
          <w:szCs w:val="28"/>
        </w:rPr>
        <w:t>ифру «</w:t>
      </w:r>
      <w:r w:rsidR="00B00C3A">
        <w:rPr>
          <w:rFonts w:ascii="Times New Roman" w:hAnsi="Times New Roman" w:cs="Times New Roman"/>
          <w:sz w:val="28"/>
          <w:szCs w:val="28"/>
        </w:rPr>
        <w:t>2120</w:t>
      </w:r>
      <w:r w:rsidRPr="009160AE">
        <w:rPr>
          <w:rFonts w:ascii="Times New Roman" w:hAnsi="Times New Roman" w:cs="Times New Roman"/>
          <w:sz w:val="28"/>
          <w:szCs w:val="28"/>
        </w:rPr>
        <w:t>»; цифру «</w:t>
      </w:r>
      <w:r w:rsidR="00AC02D5" w:rsidRPr="009160AE">
        <w:rPr>
          <w:rFonts w:ascii="Times New Roman" w:hAnsi="Times New Roman" w:cs="Times New Roman"/>
          <w:sz w:val="28"/>
          <w:szCs w:val="28"/>
        </w:rPr>
        <w:t>1</w:t>
      </w:r>
      <w:r w:rsidR="0069667B">
        <w:rPr>
          <w:rFonts w:ascii="Times New Roman" w:hAnsi="Times New Roman" w:cs="Times New Roman"/>
          <w:sz w:val="28"/>
          <w:szCs w:val="28"/>
        </w:rPr>
        <w:t>875</w:t>
      </w:r>
      <w:r w:rsidRPr="009160AE">
        <w:rPr>
          <w:rFonts w:ascii="Times New Roman" w:hAnsi="Times New Roman" w:cs="Times New Roman"/>
          <w:sz w:val="28"/>
          <w:szCs w:val="28"/>
        </w:rPr>
        <w:t>» замени</w:t>
      </w:r>
      <w:r w:rsidR="00E36108" w:rsidRPr="009160AE">
        <w:rPr>
          <w:rFonts w:ascii="Times New Roman" w:hAnsi="Times New Roman" w:cs="Times New Roman"/>
          <w:sz w:val="28"/>
          <w:szCs w:val="28"/>
        </w:rPr>
        <w:t>ть</w:t>
      </w:r>
      <w:r w:rsidRPr="009160AE">
        <w:rPr>
          <w:rFonts w:ascii="Times New Roman" w:hAnsi="Times New Roman" w:cs="Times New Roman"/>
          <w:sz w:val="28"/>
          <w:szCs w:val="28"/>
        </w:rPr>
        <w:t xml:space="preserve"> на цифру «</w:t>
      </w:r>
      <w:r w:rsidR="0069667B">
        <w:rPr>
          <w:rFonts w:ascii="Times New Roman" w:hAnsi="Times New Roman" w:cs="Times New Roman"/>
          <w:sz w:val="28"/>
          <w:szCs w:val="28"/>
        </w:rPr>
        <w:t>2016</w:t>
      </w:r>
      <w:r w:rsidRPr="009160AE">
        <w:rPr>
          <w:rFonts w:ascii="Times New Roman" w:hAnsi="Times New Roman" w:cs="Times New Roman"/>
          <w:sz w:val="28"/>
          <w:szCs w:val="28"/>
        </w:rPr>
        <w:t>»</w:t>
      </w:r>
      <w:r w:rsidR="00E36108" w:rsidRPr="009160AE">
        <w:rPr>
          <w:rFonts w:ascii="Times New Roman" w:hAnsi="Times New Roman" w:cs="Times New Roman"/>
          <w:sz w:val="28"/>
          <w:szCs w:val="28"/>
        </w:rPr>
        <w:t>;</w:t>
      </w:r>
      <w:r w:rsidRPr="009160AE">
        <w:rPr>
          <w:rFonts w:ascii="Times New Roman" w:hAnsi="Times New Roman" w:cs="Times New Roman"/>
          <w:sz w:val="28"/>
          <w:szCs w:val="28"/>
        </w:rPr>
        <w:t xml:space="preserve"> цифру «</w:t>
      </w:r>
      <w:r w:rsidR="0069667B">
        <w:rPr>
          <w:rFonts w:ascii="Times New Roman" w:hAnsi="Times New Roman" w:cs="Times New Roman"/>
          <w:sz w:val="28"/>
          <w:szCs w:val="28"/>
        </w:rPr>
        <w:t>1780</w:t>
      </w:r>
      <w:r w:rsidRPr="009160AE">
        <w:rPr>
          <w:rFonts w:ascii="Times New Roman" w:hAnsi="Times New Roman" w:cs="Times New Roman"/>
          <w:sz w:val="28"/>
          <w:szCs w:val="28"/>
        </w:rPr>
        <w:t>» замени</w:t>
      </w:r>
      <w:r w:rsidR="00E36108" w:rsidRPr="009160AE">
        <w:rPr>
          <w:rFonts w:ascii="Times New Roman" w:hAnsi="Times New Roman" w:cs="Times New Roman"/>
          <w:sz w:val="28"/>
          <w:szCs w:val="28"/>
        </w:rPr>
        <w:t xml:space="preserve">ть </w:t>
      </w:r>
      <w:r w:rsidRPr="009160AE">
        <w:rPr>
          <w:rFonts w:ascii="Times New Roman" w:hAnsi="Times New Roman" w:cs="Times New Roman"/>
          <w:sz w:val="28"/>
          <w:szCs w:val="28"/>
        </w:rPr>
        <w:t xml:space="preserve"> на цифру «</w:t>
      </w:r>
      <w:r w:rsidR="0069667B">
        <w:rPr>
          <w:rFonts w:ascii="Times New Roman" w:hAnsi="Times New Roman" w:cs="Times New Roman"/>
          <w:sz w:val="28"/>
          <w:szCs w:val="28"/>
        </w:rPr>
        <w:t>1914</w:t>
      </w:r>
      <w:r w:rsidRPr="009160AE">
        <w:rPr>
          <w:rFonts w:ascii="Times New Roman" w:hAnsi="Times New Roman" w:cs="Times New Roman"/>
          <w:sz w:val="28"/>
          <w:szCs w:val="28"/>
        </w:rPr>
        <w:t xml:space="preserve">»; </w:t>
      </w:r>
      <w:r w:rsidR="00E36108" w:rsidRPr="009160AE">
        <w:rPr>
          <w:rFonts w:ascii="Times New Roman" w:hAnsi="Times New Roman" w:cs="Times New Roman"/>
          <w:sz w:val="28"/>
          <w:szCs w:val="28"/>
        </w:rPr>
        <w:t>цифру</w:t>
      </w:r>
      <w:r w:rsidRPr="009160AE">
        <w:rPr>
          <w:rFonts w:ascii="Times New Roman" w:hAnsi="Times New Roman" w:cs="Times New Roman"/>
          <w:sz w:val="28"/>
          <w:szCs w:val="28"/>
        </w:rPr>
        <w:t xml:space="preserve"> «</w:t>
      </w:r>
      <w:r w:rsidR="00AC02D5" w:rsidRPr="009160AE">
        <w:rPr>
          <w:rFonts w:ascii="Times New Roman" w:hAnsi="Times New Roman" w:cs="Times New Roman"/>
          <w:sz w:val="28"/>
          <w:szCs w:val="28"/>
        </w:rPr>
        <w:t>1</w:t>
      </w:r>
      <w:r w:rsidR="0069667B">
        <w:rPr>
          <w:rFonts w:ascii="Times New Roman" w:hAnsi="Times New Roman" w:cs="Times New Roman"/>
          <w:sz w:val="28"/>
          <w:szCs w:val="28"/>
        </w:rPr>
        <w:t>687</w:t>
      </w:r>
      <w:r w:rsidRPr="009160AE">
        <w:rPr>
          <w:rFonts w:ascii="Times New Roman" w:hAnsi="Times New Roman" w:cs="Times New Roman"/>
          <w:sz w:val="28"/>
          <w:szCs w:val="28"/>
        </w:rPr>
        <w:t xml:space="preserve">» </w:t>
      </w:r>
      <w:r w:rsidR="00E36108" w:rsidRPr="009160AE">
        <w:rPr>
          <w:rFonts w:ascii="Times New Roman" w:hAnsi="Times New Roman" w:cs="Times New Roman"/>
          <w:sz w:val="28"/>
          <w:szCs w:val="28"/>
        </w:rPr>
        <w:t>заменить</w:t>
      </w:r>
      <w:r w:rsidRPr="009160AE">
        <w:rPr>
          <w:rFonts w:ascii="Times New Roman" w:hAnsi="Times New Roman" w:cs="Times New Roman"/>
          <w:sz w:val="28"/>
          <w:szCs w:val="28"/>
        </w:rPr>
        <w:t xml:space="preserve"> на </w:t>
      </w:r>
      <w:r w:rsidR="00E36108" w:rsidRPr="009160AE">
        <w:rPr>
          <w:rFonts w:ascii="Times New Roman" w:hAnsi="Times New Roman" w:cs="Times New Roman"/>
          <w:sz w:val="28"/>
          <w:szCs w:val="28"/>
        </w:rPr>
        <w:t>цифру «1</w:t>
      </w:r>
      <w:r w:rsidR="0069667B">
        <w:rPr>
          <w:rFonts w:ascii="Times New Roman" w:hAnsi="Times New Roman" w:cs="Times New Roman"/>
          <w:sz w:val="28"/>
          <w:szCs w:val="28"/>
        </w:rPr>
        <w:t>814</w:t>
      </w:r>
      <w:r w:rsidR="00E36108" w:rsidRPr="009160AE">
        <w:rPr>
          <w:rFonts w:ascii="Times New Roman" w:hAnsi="Times New Roman" w:cs="Times New Roman"/>
          <w:sz w:val="28"/>
          <w:szCs w:val="28"/>
        </w:rPr>
        <w:t>»;</w:t>
      </w:r>
      <w:r w:rsidRPr="009160AE">
        <w:rPr>
          <w:rFonts w:ascii="Times New Roman" w:hAnsi="Times New Roman" w:cs="Times New Roman"/>
          <w:sz w:val="28"/>
          <w:szCs w:val="28"/>
        </w:rPr>
        <w:t xml:space="preserve"> цифру «</w:t>
      </w:r>
      <w:r w:rsidR="00AC02D5">
        <w:rPr>
          <w:rFonts w:ascii="Times New Roman" w:hAnsi="Times New Roman" w:cs="Times New Roman"/>
          <w:sz w:val="28"/>
          <w:szCs w:val="28"/>
        </w:rPr>
        <w:t>1</w:t>
      </w:r>
      <w:r w:rsidR="0069667B">
        <w:rPr>
          <w:rFonts w:ascii="Times New Roman" w:hAnsi="Times New Roman" w:cs="Times New Roman"/>
          <w:sz w:val="28"/>
          <w:szCs w:val="28"/>
        </w:rPr>
        <w:t>384</w:t>
      </w:r>
      <w:r w:rsidRPr="009160AE">
        <w:rPr>
          <w:rFonts w:ascii="Times New Roman" w:hAnsi="Times New Roman" w:cs="Times New Roman"/>
          <w:sz w:val="28"/>
          <w:szCs w:val="28"/>
        </w:rPr>
        <w:t xml:space="preserve">» </w:t>
      </w:r>
      <w:r w:rsidR="00E36108" w:rsidRPr="009160AE">
        <w:rPr>
          <w:rFonts w:ascii="Times New Roman" w:hAnsi="Times New Roman" w:cs="Times New Roman"/>
          <w:sz w:val="28"/>
          <w:szCs w:val="28"/>
        </w:rPr>
        <w:t>заменить</w:t>
      </w:r>
      <w:r w:rsidRPr="009160AE">
        <w:rPr>
          <w:rFonts w:ascii="Times New Roman" w:hAnsi="Times New Roman" w:cs="Times New Roman"/>
          <w:sz w:val="28"/>
          <w:szCs w:val="28"/>
        </w:rPr>
        <w:t xml:space="preserve"> на цифр</w:t>
      </w:r>
      <w:r w:rsidR="00E36108" w:rsidRPr="009160AE">
        <w:rPr>
          <w:rFonts w:ascii="Times New Roman" w:hAnsi="Times New Roman" w:cs="Times New Roman"/>
          <w:sz w:val="28"/>
          <w:szCs w:val="28"/>
        </w:rPr>
        <w:t>у</w:t>
      </w:r>
      <w:r w:rsidRPr="009160AE">
        <w:rPr>
          <w:rFonts w:ascii="Times New Roman" w:hAnsi="Times New Roman" w:cs="Times New Roman"/>
          <w:sz w:val="28"/>
          <w:szCs w:val="28"/>
        </w:rPr>
        <w:t xml:space="preserve"> «</w:t>
      </w:r>
      <w:r w:rsidR="006F0226">
        <w:rPr>
          <w:rFonts w:ascii="Times New Roman" w:hAnsi="Times New Roman" w:cs="Times New Roman"/>
          <w:sz w:val="28"/>
          <w:szCs w:val="28"/>
        </w:rPr>
        <w:t>1</w:t>
      </w:r>
      <w:r w:rsidR="0069667B">
        <w:rPr>
          <w:rFonts w:ascii="Times New Roman" w:hAnsi="Times New Roman" w:cs="Times New Roman"/>
          <w:sz w:val="28"/>
          <w:szCs w:val="28"/>
        </w:rPr>
        <w:t>488</w:t>
      </w:r>
      <w:r w:rsidRPr="009160AE">
        <w:rPr>
          <w:rFonts w:ascii="Times New Roman" w:hAnsi="Times New Roman" w:cs="Times New Roman"/>
          <w:sz w:val="28"/>
          <w:szCs w:val="28"/>
        </w:rPr>
        <w:t>».</w:t>
      </w:r>
    </w:p>
    <w:p w:rsidR="00B0776A" w:rsidRPr="00B0776A" w:rsidRDefault="00B0776A" w:rsidP="00B077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776A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0776A">
        <w:rPr>
          <w:rFonts w:ascii="Times New Roman" w:hAnsi="Times New Roman" w:cs="Times New Roman"/>
          <w:sz w:val="28"/>
          <w:szCs w:val="28"/>
        </w:rPr>
        <w:t>. В пункте 3.2. статьи 3:</w:t>
      </w:r>
    </w:p>
    <w:p w:rsidR="00B0776A" w:rsidRPr="00B0776A" w:rsidRDefault="00B0776A" w:rsidP="00B077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77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0776A">
        <w:rPr>
          <w:rFonts w:ascii="Times New Roman" w:hAnsi="Times New Roman" w:cs="Times New Roman"/>
          <w:sz w:val="28"/>
          <w:szCs w:val="28"/>
        </w:rPr>
        <w:t xml:space="preserve">.1. В столбце «Коэффициент кратности»: цифру «1,26» заменить на цифру «1,2662»; цифру «1,13» заменить на цифру «1,1326.  </w:t>
      </w:r>
    </w:p>
    <w:p w:rsidR="00B0776A" w:rsidRPr="00B0776A" w:rsidRDefault="00B0776A" w:rsidP="00B0776A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77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0776A">
        <w:rPr>
          <w:rFonts w:ascii="Times New Roman" w:hAnsi="Times New Roman" w:cs="Times New Roman"/>
          <w:sz w:val="28"/>
          <w:szCs w:val="28"/>
        </w:rPr>
        <w:t>. В подпункте 3.3.3 пункта 3.3. статьи 3:</w:t>
      </w:r>
    </w:p>
    <w:p w:rsidR="00B0776A" w:rsidRPr="009160AE" w:rsidRDefault="00B0776A" w:rsidP="002226DC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77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0776A">
        <w:rPr>
          <w:rFonts w:ascii="Times New Roman" w:hAnsi="Times New Roman" w:cs="Times New Roman"/>
          <w:sz w:val="28"/>
          <w:szCs w:val="28"/>
        </w:rPr>
        <w:t>.1. В столбце «Норматив ежемесячного денежного поощрения» по строкам «Инспектор контрольно-счетного органа», «Главный специалист</w:t>
      </w:r>
      <w:proofErr w:type="gramStart"/>
      <w:r w:rsidRPr="00B0776A">
        <w:rPr>
          <w:rFonts w:ascii="Times New Roman" w:hAnsi="Times New Roman" w:cs="Times New Roman"/>
          <w:sz w:val="28"/>
          <w:szCs w:val="28"/>
        </w:rPr>
        <w:t>»,  «</w:t>
      </w:r>
      <w:proofErr w:type="gramEnd"/>
      <w:r w:rsidRPr="00B0776A">
        <w:rPr>
          <w:rFonts w:ascii="Times New Roman" w:hAnsi="Times New Roman" w:cs="Times New Roman"/>
          <w:sz w:val="28"/>
          <w:szCs w:val="28"/>
        </w:rPr>
        <w:t>Ведущий специалист» цифры «1,5 – 3,05» заменить на цифру «1,5 – 3,26»; в столбце «Норматив ежемесячного денежного поощрения» по строкам «Специалист 1-го разряда», «Специалист 2-го разряда»,  «Специалист» цифры «1,5 – 3,05» заменить на цифры «1,5 – 3,60».</w:t>
      </w:r>
    </w:p>
    <w:p w:rsidR="00E36108" w:rsidRPr="009160AE" w:rsidRDefault="00E36108" w:rsidP="002226DC">
      <w:pPr>
        <w:pStyle w:val="a5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9160AE">
        <w:rPr>
          <w:color w:val="000000"/>
          <w:sz w:val="28"/>
          <w:szCs w:val="28"/>
        </w:rPr>
        <w:t>2.</w:t>
      </w:r>
      <w:r w:rsidR="00B0776A">
        <w:rPr>
          <w:color w:val="000000"/>
          <w:sz w:val="28"/>
          <w:szCs w:val="28"/>
        </w:rPr>
        <w:t xml:space="preserve"> </w:t>
      </w:r>
      <w:r w:rsidR="002226DC" w:rsidRPr="002226DC">
        <w:rPr>
          <w:color w:val="000000"/>
          <w:sz w:val="28"/>
          <w:szCs w:val="28"/>
        </w:rPr>
        <w:t>Положения подпункта 1.4.1 пункта 1.4 и подпункта 1.5.1 пункта 1.5</w:t>
      </w:r>
      <w:r w:rsidR="002226DC" w:rsidRPr="002226DC">
        <w:rPr>
          <w:color w:val="000000"/>
          <w:sz w:val="28"/>
          <w:szCs w:val="28"/>
        </w:rPr>
        <w:t xml:space="preserve"> </w:t>
      </w:r>
      <w:r w:rsidR="002226DC" w:rsidRPr="002226DC">
        <w:rPr>
          <w:color w:val="000000"/>
          <w:sz w:val="28"/>
          <w:szCs w:val="28"/>
        </w:rPr>
        <w:t>настоящего решения вступают в силу с момента их официального</w:t>
      </w:r>
      <w:r w:rsidR="002226DC" w:rsidRPr="002226DC">
        <w:rPr>
          <w:color w:val="000000"/>
          <w:sz w:val="28"/>
          <w:szCs w:val="28"/>
        </w:rPr>
        <w:t xml:space="preserve"> </w:t>
      </w:r>
      <w:r w:rsidR="002226DC" w:rsidRPr="002226DC">
        <w:rPr>
          <w:color w:val="000000"/>
          <w:sz w:val="28"/>
          <w:szCs w:val="28"/>
        </w:rPr>
        <w:t>опубликования, действие его распространяется на отношения, возникшие с</w:t>
      </w:r>
      <w:r w:rsidR="002226DC" w:rsidRPr="002226DC">
        <w:rPr>
          <w:color w:val="000000"/>
          <w:sz w:val="28"/>
          <w:szCs w:val="28"/>
        </w:rPr>
        <w:t xml:space="preserve"> </w:t>
      </w:r>
      <w:r w:rsidR="002226DC" w:rsidRPr="002226DC">
        <w:rPr>
          <w:color w:val="000000"/>
          <w:sz w:val="28"/>
          <w:szCs w:val="28"/>
        </w:rPr>
        <w:t>18.08.2026 года. Положения подпунктов 1.1.1 – 1.1.5 пункта 1.1, подпунктов</w:t>
      </w:r>
      <w:r w:rsidR="002226DC" w:rsidRPr="002226DC">
        <w:rPr>
          <w:color w:val="000000"/>
          <w:sz w:val="28"/>
          <w:szCs w:val="28"/>
        </w:rPr>
        <w:t xml:space="preserve"> </w:t>
      </w:r>
      <w:r w:rsidR="002226DC" w:rsidRPr="002226DC">
        <w:rPr>
          <w:color w:val="000000"/>
          <w:sz w:val="28"/>
          <w:szCs w:val="28"/>
        </w:rPr>
        <w:t>1.2.1 – 1.2.2 пункта 1.2, подпункта 1.3.1 пункта 1.3 настоящего решения</w:t>
      </w:r>
      <w:r w:rsidR="002226DC" w:rsidRPr="002226DC">
        <w:rPr>
          <w:color w:val="000000"/>
          <w:sz w:val="28"/>
          <w:szCs w:val="28"/>
        </w:rPr>
        <w:t xml:space="preserve"> </w:t>
      </w:r>
      <w:r w:rsidR="002226DC" w:rsidRPr="002226DC">
        <w:rPr>
          <w:color w:val="000000"/>
          <w:sz w:val="28"/>
          <w:szCs w:val="28"/>
        </w:rPr>
        <w:t>вступают в силу со дня его официального опубликования, действие его</w:t>
      </w:r>
      <w:r w:rsidR="002226DC" w:rsidRPr="002226DC">
        <w:rPr>
          <w:color w:val="000000"/>
          <w:sz w:val="28"/>
          <w:szCs w:val="28"/>
        </w:rPr>
        <w:t xml:space="preserve"> </w:t>
      </w:r>
      <w:r w:rsidR="002226DC" w:rsidRPr="002226DC">
        <w:rPr>
          <w:color w:val="000000"/>
          <w:sz w:val="28"/>
          <w:szCs w:val="28"/>
        </w:rPr>
        <w:t>распространяется на отношения, возникшие с 01.10.2026 года»».</w:t>
      </w:r>
    </w:p>
    <w:p w:rsidR="00E36108" w:rsidRDefault="00E36108" w:rsidP="002226DC">
      <w:pPr>
        <w:pStyle w:val="a5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9160AE">
        <w:rPr>
          <w:color w:val="000000"/>
          <w:sz w:val="28"/>
          <w:szCs w:val="28"/>
        </w:rPr>
        <w:t>3.Направить настоящее решение главе Каргатского района для подписания и опубликования.</w:t>
      </w:r>
    </w:p>
    <w:p w:rsidR="00983058" w:rsidRPr="009160AE" w:rsidRDefault="00983058" w:rsidP="002226DC">
      <w:pPr>
        <w:pStyle w:val="a5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исполнением решения возложить на</w:t>
      </w:r>
      <w:r w:rsidR="00912D39">
        <w:rPr>
          <w:color w:val="000000"/>
          <w:sz w:val="28"/>
          <w:szCs w:val="28"/>
        </w:rPr>
        <w:t xml:space="preserve"> </w:t>
      </w:r>
      <w:proofErr w:type="gramStart"/>
      <w:r w:rsidR="00912D39" w:rsidRPr="00912D39">
        <w:rPr>
          <w:color w:val="000000"/>
          <w:sz w:val="28"/>
          <w:szCs w:val="28"/>
        </w:rPr>
        <w:t>комисси</w:t>
      </w:r>
      <w:r w:rsidR="00912D39">
        <w:rPr>
          <w:color w:val="000000"/>
          <w:sz w:val="28"/>
          <w:szCs w:val="28"/>
        </w:rPr>
        <w:t>ю</w:t>
      </w:r>
      <w:r w:rsidR="00912D39" w:rsidRPr="00912D39">
        <w:rPr>
          <w:color w:val="000000"/>
          <w:sz w:val="28"/>
          <w:szCs w:val="28"/>
        </w:rPr>
        <w:t xml:space="preserve">  по</w:t>
      </w:r>
      <w:proofErr w:type="gramEnd"/>
      <w:r w:rsidR="00912D39" w:rsidRPr="00912D39">
        <w:rPr>
          <w:color w:val="000000"/>
          <w:sz w:val="28"/>
          <w:szCs w:val="28"/>
        </w:rPr>
        <w:t xml:space="preserve"> бюджету, налоговой</w:t>
      </w:r>
      <w:r w:rsidR="00912D39">
        <w:rPr>
          <w:color w:val="000000"/>
          <w:sz w:val="28"/>
          <w:szCs w:val="28"/>
        </w:rPr>
        <w:t xml:space="preserve"> и</w:t>
      </w:r>
      <w:r w:rsidR="00912D39" w:rsidRPr="00912D39">
        <w:rPr>
          <w:color w:val="000000"/>
          <w:sz w:val="28"/>
          <w:szCs w:val="28"/>
        </w:rPr>
        <w:t xml:space="preserve"> финансово-кредитной политике</w:t>
      </w:r>
      <w:r w:rsidR="00912D39">
        <w:rPr>
          <w:color w:val="000000"/>
          <w:sz w:val="28"/>
          <w:szCs w:val="28"/>
        </w:rPr>
        <w:t xml:space="preserve"> и имуществу.</w:t>
      </w:r>
    </w:p>
    <w:p w:rsidR="00E36108" w:rsidRPr="009160AE" w:rsidRDefault="00E36108" w:rsidP="009160AE">
      <w:pPr>
        <w:pStyle w:val="a5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9160AE">
        <w:rPr>
          <w:color w:val="000000"/>
          <w:sz w:val="28"/>
          <w:szCs w:val="28"/>
        </w:rPr>
        <w:t> </w:t>
      </w:r>
    </w:p>
    <w:tbl>
      <w:tblPr>
        <w:tblStyle w:val="a6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5"/>
        <w:gridCol w:w="4714"/>
      </w:tblGrid>
      <w:tr w:rsidR="00E36108" w:rsidRPr="009160AE" w:rsidTr="002B25EF">
        <w:tc>
          <w:tcPr>
            <w:tcW w:w="4776" w:type="dxa"/>
          </w:tcPr>
          <w:p w:rsidR="00E36108" w:rsidRPr="009160AE" w:rsidRDefault="00E36108" w:rsidP="009160AE">
            <w:pPr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160AE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депутатов</w:t>
            </w:r>
          </w:p>
          <w:p w:rsidR="00E36108" w:rsidRPr="009160AE" w:rsidRDefault="00E36108" w:rsidP="009160AE">
            <w:pPr>
              <w:pStyle w:val="a7"/>
              <w:ind w:left="0" w:right="-1" w:firstLine="284"/>
              <w:jc w:val="both"/>
              <w:rPr>
                <w:sz w:val="28"/>
                <w:szCs w:val="28"/>
              </w:rPr>
            </w:pPr>
            <w:r w:rsidRPr="009160AE">
              <w:rPr>
                <w:sz w:val="28"/>
                <w:szCs w:val="28"/>
              </w:rPr>
              <w:t xml:space="preserve">Каргатского района Новосибирской области </w:t>
            </w:r>
          </w:p>
          <w:p w:rsidR="00E36108" w:rsidRPr="009160AE" w:rsidRDefault="00E36108" w:rsidP="009160AE">
            <w:pPr>
              <w:pStyle w:val="a7"/>
              <w:ind w:left="0" w:right="-1" w:firstLine="284"/>
              <w:jc w:val="both"/>
              <w:rPr>
                <w:sz w:val="28"/>
                <w:szCs w:val="28"/>
              </w:rPr>
            </w:pPr>
            <w:r w:rsidRPr="009160AE">
              <w:rPr>
                <w:sz w:val="28"/>
                <w:szCs w:val="28"/>
              </w:rPr>
              <w:t xml:space="preserve">                               </w:t>
            </w:r>
            <w:proofErr w:type="spellStart"/>
            <w:r w:rsidRPr="009160AE">
              <w:rPr>
                <w:sz w:val="28"/>
                <w:szCs w:val="28"/>
              </w:rPr>
              <w:t>Н.А.Зубарева</w:t>
            </w:r>
            <w:proofErr w:type="spellEnd"/>
            <w:r w:rsidRPr="009160AE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</w:t>
            </w:r>
          </w:p>
          <w:p w:rsidR="00E36108" w:rsidRPr="009160AE" w:rsidRDefault="00E36108" w:rsidP="009160AE">
            <w:pPr>
              <w:pStyle w:val="a7"/>
              <w:ind w:left="0" w:right="-1" w:firstLine="284"/>
              <w:jc w:val="center"/>
              <w:rPr>
                <w:sz w:val="28"/>
                <w:szCs w:val="28"/>
              </w:rPr>
            </w:pPr>
          </w:p>
        </w:tc>
        <w:tc>
          <w:tcPr>
            <w:tcW w:w="4776" w:type="dxa"/>
          </w:tcPr>
          <w:p w:rsidR="00E36108" w:rsidRPr="009160AE" w:rsidRDefault="00E36108" w:rsidP="009160AE">
            <w:pPr>
              <w:pStyle w:val="a7"/>
              <w:ind w:left="0" w:right="-1" w:firstLine="284"/>
              <w:jc w:val="both"/>
              <w:rPr>
                <w:sz w:val="28"/>
                <w:szCs w:val="28"/>
              </w:rPr>
            </w:pPr>
            <w:r w:rsidRPr="009160AE">
              <w:rPr>
                <w:sz w:val="28"/>
                <w:szCs w:val="28"/>
              </w:rPr>
              <w:t xml:space="preserve">        Глава Каргатского района</w:t>
            </w:r>
            <w:r w:rsidRPr="009160AE">
              <w:rPr>
                <w:sz w:val="28"/>
                <w:szCs w:val="28"/>
              </w:rPr>
              <w:tab/>
            </w:r>
          </w:p>
          <w:p w:rsidR="00E36108" w:rsidRPr="009160AE" w:rsidRDefault="00E36108" w:rsidP="009160AE">
            <w:pPr>
              <w:pStyle w:val="a7"/>
              <w:ind w:left="0" w:right="-1" w:firstLine="284"/>
              <w:jc w:val="both"/>
              <w:rPr>
                <w:sz w:val="28"/>
                <w:szCs w:val="28"/>
              </w:rPr>
            </w:pPr>
            <w:r w:rsidRPr="009160AE">
              <w:rPr>
                <w:sz w:val="28"/>
                <w:szCs w:val="28"/>
              </w:rPr>
              <w:t xml:space="preserve">        Новосибирской области      </w:t>
            </w:r>
          </w:p>
          <w:p w:rsidR="00E36108" w:rsidRPr="009160AE" w:rsidRDefault="00E36108" w:rsidP="009160AE">
            <w:pPr>
              <w:pStyle w:val="a7"/>
              <w:ind w:left="0" w:right="-1" w:firstLine="284"/>
              <w:jc w:val="right"/>
              <w:rPr>
                <w:sz w:val="28"/>
                <w:szCs w:val="28"/>
              </w:rPr>
            </w:pPr>
          </w:p>
          <w:p w:rsidR="00E36108" w:rsidRPr="009160AE" w:rsidRDefault="0069667B" w:rsidP="0069667B">
            <w:pPr>
              <w:pStyle w:val="a7"/>
              <w:ind w:left="0" w:right="-1" w:firstLine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Н.Л. Терентьев</w:t>
            </w:r>
          </w:p>
        </w:tc>
      </w:tr>
    </w:tbl>
    <w:p w:rsidR="00A566A2" w:rsidRPr="009160AE" w:rsidRDefault="00A566A2" w:rsidP="009160AE">
      <w:pPr>
        <w:ind w:firstLine="284"/>
        <w:rPr>
          <w:rFonts w:ascii="Times New Roman" w:hAnsi="Times New Roman" w:cs="Times New Roman"/>
          <w:sz w:val="28"/>
          <w:szCs w:val="28"/>
        </w:rPr>
      </w:pPr>
    </w:p>
    <w:sectPr w:rsidR="00A566A2" w:rsidRPr="00916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DF2"/>
    <w:rsid w:val="001665AC"/>
    <w:rsid w:val="001A4099"/>
    <w:rsid w:val="001F7819"/>
    <w:rsid w:val="002226DC"/>
    <w:rsid w:val="002B25EF"/>
    <w:rsid w:val="002B2E95"/>
    <w:rsid w:val="003D49B2"/>
    <w:rsid w:val="00422324"/>
    <w:rsid w:val="00445AA6"/>
    <w:rsid w:val="00535288"/>
    <w:rsid w:val="005D2629"/>
    <w:rsid w:val="0062675F"/>
    <w:rsid w:val="00677FAA"/>
    <w:rsid w:val="0069667B"/>
    <w:rsid w:val="006F0226"/>
    <w:rsid w:val="00714C3E"/>
    <w:rsid w:val="00877040"/>
    <w:rsid w:val="008B4DF2"/>
    <w:rsid w:val="00912D39"/>
    <w:rsid w:val="009160AE"/>
    <w:rsid w:val="00946C27"/>
    <w:rsid w:val="0097134C"/>
    <w:rsid w:val="00983058"/>
    <w:rsid w:val="00A566A2"/>
    <w:rsid w:val="00AA3320"/>
    <w:rsid w:val="00AC02D5"/>
    <w:rsid w:val="00AE08B9"/>
    <w:rsid w:val="00B00C3A"/>
    <w:rsid w:val="00B0776A"/>
    <w:rsid w:val="00B32712"/>
    <w:rsid w:val="00CA5FDB"/>
    <w:rsid w:val="00D11B7D"/>
    <w:rsid w:val="00E2017E"/>
    <w:rsid w:val="00E3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05DE9"/>
  <w15:docId w15:val="{11FB3031-E5AE-42E9-A75E-D5136E29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10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36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36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361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USR210819</dc:creator>
  <cp:lastModifiedBy>Asus</cp:lastModifiedBy>
  <cp:revision>9</cp:revision>
  <cp:lastPrinted>2026-09-01T07:33:00Z</cp:lastPrinted>
  <dcterms:created xsi:type="dcterms:W3CDTF">2026-08-26T03:34:00Z</dcterms:created>
  <dcterms:modified xsi:type="dcterms:W3CDTF">2026-09-28T13:31:00Z</dcterms:modified>
</cp:coreProperties>
</file>