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B9C172" w14:textId="471DE5FA" w:rsidR="0043289E" w:rsidRPr="00D10B42" w:rsidRDefault="0043289E" w:rsidP="0043289E">
      <w:pPr>
        <w:pStyle w:val="2"/>
        <w:spacing w:before="0" w:line="240" w:lineRule="auto"/>
        <w:jc w:val="right"/>
        <w:rPr>
          <w:rFonts w:ascii="Times New Roman" w:hAnsi="Times New Roman" w:cs="Times New Roman"/>
          <w:noProof/>
          <w:color w:val="222222"/>
          <w:sz w:val="24"/>
          <w:szCs w:val="24"/>
          <w:lang w:val="ru-RU"/>
        </w:rPr>
      </w:pPr>
      <w:r w:rsidRPr="00D10B42">
        <w:rPr>
          <w:rFonts w:ascii="Times New Roman" w:hAnsi="Times New Roman" w:cs="Times New Roman"/>
          <w:noProof/>
          <w:color w:val="222222"/>
          <w:sz w:val="24"/>
          <w:szCs w:val="24"/>
          <w:lang w:val="ru-RU"/>
        </w:rPr>
        <w:t xml:space="preserve">Приложение </w:t>
      </w:r>
      <w:r w:rsidR="00D10B42" w:rsidRPr="00D10B42">
        <w:rPr>
          <w:rFonts w:ascii="Times New Roman" w:hAnsi="Times New Roman" w:cs="Times New Roman"/>
          <w:noProof/>
          <w:color w:val="222222"/>
          <w:sz w:val="24"/>
          <w:szCs w:val="24"/>
          <w:lang w:val="ru-RU"/>
        </w:rPr>
        <w:t xml:space="preserve">№ </w:t>
      </w:r>
      <w:r w:rsidRPr="00D10B42">
        <w:rPr>
          <w:rFonts w:ascii="Times New Roman" w:hAnsi="Times New Roman" w:cs="Times New Roman"/>
          <w:noProof/>
          <w:color w:val="222222"/>
          <w:sz w:val="24"/>
          <w:szCs w:val="24"/>
          <w:lang w:val="ru-RU"/>
        </w:rPr>
        <w:t>9</w:t>
      </w:r>
    </w:p>
    <w:p w14:paraId="610C8E8C" w14:textId="395794E0" w:rsidR="00D10B42" w:rsidRPr="00D10B42" w:rsidRDefault="00FD22A4" w:rsidP="00D10B42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 постановлению № 312/82-п от 10.07.2026</w:t>
      </w:r>
      <w:bookmarkStart w:id="0" w:name="_GoBack"/>
      <w:bookmarkEnd w:id="0"/>
    </w:p>
    <w:p w14:paraId="22219021" w14:textId="77777777" w:rsidR="0043289E" w:rsidRPr="00D10B42" w:rsidRDefault="0043289E" w:rsidP="0043289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0423C18" w14:textId="34E8B021" w:rsidR="0043289E" w:rsidRPr="00D10B42" w:rsidRDefault="0043289E" w:rsidP="0043289E">
      <w:pPr>
        <w:pStyle w:val="2"/>
        <w:spacing w:before="0" w:line="240" w:lineRule="auto"/>
        <w:jc w:val="right"/>
        <w:rPr>
          <w:rFonts w:ascii="Times New Roman" w:hAnsi="Times New Roman" w:cs="Times New Roman"/>
          <w:noProof/>
          <w:color w:val="222222"/>
          <w:sz w:val="24"/>
          <w:szCs w:val="24"/>
          <w:lang w:val="ru-RU"/>
        </w:rPr>
      </w:pPr>
      <w:r w:rsidRPr="00D10B42">
        <w:rPr>
          <w:rFonts w:ascii="Times New Roman" w:hAnsi="Times New Roman" w:cs="Times New Roman"/>
          <w:noProof/>
          <w:color w:val="222222"/>
          <w:sz w:val="24"/>
          <w:szCs w:val="24"/>
          <w:lang w:val="ru-RU"/>
        </w:rPr>
        <w:t xml:space="preserve">Приложение </w:t>
      </w:r>
      <w:r w:rsidRPr="00D10B42">
        <w:rPr>
          <w:rFonts w:ascii="Times New Roman" w:hAnsi="Times New Roman" w:cs="Times New Roman"/>
          <w:noProof/>
          <w:color w:val="222222"/>
          <w:sz w:val="24"/>
          <w:szCs w:val="24"/>
          <w:lang w:val="en-US"/>
        </w:rPr>
        <w:t>N</w:t>
      </w:r>
      <w:r w:rsidRPr="00D10B42">
        <w:rPr>
          <w:rFonts w:ascii="Times New Roman" w:hAnsi="Times New Roman" w:cs="Times New Roman"/>
          <w:noProof/>
          <w:color w:val="222222"/>
          <w:sz w:val="24"/>
          <w:szCs w:val="24"/>
          <w:lang w:val="ru-RU"/>
        </w:rPr>
        <w:t xml:space="preserve"> </w:t>
      </w:r>
      <w:r w:rsidR="008361B2" w:rsidRPr="00D10B42">
        <w:rPr>
          <w:rFonts w:ascii="Times New Roman" w:hAnsi="Times New Roman" w:cs="Times New Roman"/>
          <w:noProof/>
          <w:color w:val="222222"/>
          <w:sz w:val="24"/>
          <w:szCs w:val="24"/>
          <w:lang w:val="ru-RU"/>
        </w:rPr>
        <w:t>29</w:t>
      </w:r>
      <w:r w:rsidRPr="00D10B42">
        <w:rPr>
          <w:rFonts w:ascii="Times New Roman" w:hAnsi="Times New Roman" w:cs="Times New Roman"/>
          <w:noProof/>
          <w:color w:val="222222"/>
          <w:sz w:val="24"/>
          <w:szCs w:val="24"/>
          <w:lang w:val="ru-RU"/>
        </w:rPr>
        <w:t xml:space="preserve"> </w:t>
      </w:r>
    </w:p>
    <w:p w14:paraId="4936A5AE" w14:textId="79432729" w:rsidR="00317DD7" w:rsidRPr="00D10B42" w:rsidRDefault="0043289E" w:rsidP="0043289E">
      <w:pPr>
        <w:pStyle w:val="2"/>
        <w:spacing w:before="0" w:line="240" w:lineRule="auto"/>
        <w:jc w:val="right"/>
        <w:rPr>
          <w:rFonts w:ascii="Times New Roman" w:hAnsi="Times New Roman" w:cs="Times New Roman"/>
          <w:noProof/>
          <w:color w:val="222222"/>
          <w:sz w:val="24"/>
          <w:szCs w:val="24"/>
          <w:lang w:val="ru-RU"/>
        </w:rPr>
      </w:pPr>
      <w:r w:rsidRPr="00D10B42">
        <w:rPr>
          <w:rFonts w:ascii="Times New Roman" w:hAnsi="Times New Roman" w:cs="Times New Roman"/>
          <w:noProof/>
          <w:color w:val="222222"/>
          <w:sz w:val="24"/>
          <w:szCs w:val="24"/>
          <w:lang w:val="ru-RU"/>
        </w:rPr>
        <w:t>к Учетной политике</w:t>
      </w:r>
    </w:p>
    <w:p w14:paraId="0B1166A8" w14:textId="15BD199C" w:rsidR="0043289E" w:rsidRPr="00D10B42" w:rsidRDefault="0043289E" w:rsidP="0043289E">
      <w:pPr>
        <w:jc w:val="center"/>
        <w:rPr>
          <w:rFonts w:ascii="Times New Roman" w:hAnsi="Times New Roman" w:cs="Times New Roman"/>
          <w:lang w:val="ru-RU"/>
        </w:rPr>
      </w:pPr>
    </w:p>
    <w:p w14:paraId="507EEE3C" w14:textId="60949E2C" w:rsidR="00317DD7" w:rsidRPr="009F3EF3" w:rsidRDefault="00246869" w:rsidP="0043289E">
      <w:pPr>
        <w:ind w:left="720"/>
        <w:jc w:val="center"/>
        <w:rPr>
          <w:rFonts w:ascii="Times New Roman" w:hAnsi="Times New Roman" w:cs="Times New Roman"/>
          <w:noProof/>
          <w:color w:val="222222"/>
          <w:sz w:val="24"/>
          <w:szCs w:val="24"/>
          <w:lang w:val="ru-RU"/>
        </w:rPr>
      </w:pPr>
      <w:r w:rsidRPr="00D10B42">
        <w:rPr>
          <w:rFonts w:ascii="Times New Roman" w:hAnsi="Times New Roman" w:cs="Times New Roman"/>
          <w:b/>
          <w:noProof/>
          <w:sz w:val="28"/>
          <w:szCs w:val="28"/>
          <w:lang w:val="ru-RU"/>
        </w:rPr>
        <w:t>___________________</w:t>
      </w:r>
      <w:r w:rsidRPr="00D10B42">
        <w:rPr>
          <w:rFonts w:ascii="Times New Roman" w:hAnsi="Times New Roman" w:cs="Times New Roman"/>
          <w:noProof/>
          <w:sz w:val="28"/>
          <w:szCs w:val="28"/>
          <w:lang w:val="ru-RU"/>
        </w:rPr>
        <w:br/>
      </w:r>
      <w:r w:rsidRPr="00D10B42">
        <w:rPr>
          <w:rFonts w:ascii="Times New Roman" w:hAnsi="Times New Roman" w:cs="Times New Roman"/>
          <w:noProof/>
          <w:color w:val="222222"/>
          <w:sz w:val="28"/>
          <w:szCs w:val="28"/>
          <w:lang w:val="ru-RU"/>
        </w:rPr>
        <w:t xml:space="preserve">         </w:t>
      </w:r>
      <w:r w:rsidRPr="009F3EF3">
        <w:rPr>
          <w:rFonts w:ascii="Times New Roman" w:hAnsi="Times New Roman" w:cs="Times New Roman"/>
          <w:noProof/>
          <w:color w:val="222222"/>
          <w:sz w:val="24"/>
          <w:szCs w:val="24"/>
          <w:lang w:val="ru-RU"/>
        </w:rPr>
        <w:t>(полное название организации)</w:t>
      </w:r>
    </w:p>
    <w:p w14:paraId="2B7CD677" w14:textId="7F55ADB8" w:rsidR="00317DD7" w:rsidRPr="009F3EF3" w:rsidRDefault="00317DD7">
      <w:pPr>
        <w:shd w:val="clear" w:color="auto" w:fill="FFFFFF"/>
        <w:rPr>
          <w:rFonts w:ascii="Times New Roman" w:hAnsi="Times New Roman" w:cs="Times New Roman"/>
          <w:noProof/>
          <w:color w:val="222222"/>
          <w:sz w:val="24"/>
          <w:szCs w:val="24"/>
          <w:lang w:val="ru-RU"/>
        </w:rPr>
      </w:pPr>
    </w:p>
    <w:p w14:paraId="6F3C65A6" w14:textId="3537C1F2" w:rsidR="00317DD7" w:rsidRPr="009F3EF3" w:rsidRDefault="00246869">
      <w:pPr>
        <w:shd w:val="clear" w:color="auto" w:fill="FFFFFF"/>
        <w:jc w:val="right"/>
        <w:rPr>
          <w:rFonts w:ascii="Times New Roman" w:hAnsi="Times New Roman" w:cs="Times New Roman"/>
          <w:noProof/>
          <w:color w:val="222222"/>
          <w:sz w:val="24"/>
          <w:szCs w:val="24"/>
          <w:lang w:val="ru-RU"/>
        </w:rPr>
      </w:pPr>
      <w:r w:rsidRPr="009F3EF3">
        <w:rPr>
          <w:rFonts w:ascii="Times New Roman" w:hAnsi="Times New Roman" w:cs="Times New Roman"/>
          <w:noProof/>
          <w:color w:val="222222"/>
          <w:sz w:val="24"/>
          <w:szCs w:val="24"/>
          <w:lang w:val="ru-RU"/>
        </w:rPr>
        <w:t>Кому:</w:t>
      </w:r>
      <w:r w:rsidR="008361B2" w:rsidRPr="009F3EF3">
        <w:rPr>
          <w:rFonts w:ascii="Times New Roman" w:hAnsi="Times New Roman" w:cs="Times New Roman"/>
          <w:noProof/>
          <w:sz w:val="24"/>
          <w:szCs w:val="24"/>
          <w:lang w:val="ru-RU"/>
        </w:rPr>
        <w:t>______________</w:t>
      </w:r>
      <w:r w:rsidRPr="009F3EF3">
        <w:rPr>
          <w:rFonts w:ascii="Times New Roman" w:hAnsi="Times New Roman" w:cs="Times New Roman"/>
          <w:noProof/>
          <w:color w:val="222222"/>
          <w:sz w:val="24"/>
          <w:szCs w:val="24"/>
          <w:u w:val="single"/>
          <w:shd w:val="clear" w:color="auto" w:fill="F4CCCC"/>
          <w:lang w:val="ru-RU"/>
        </w:rPr>
        <w:br/>
      </w:r>
      <w:r w:rsidRPr="009F3EF3">
        <w:rPr>
          <w:rFonts w:ascii="Times New Roman" w:hAnsi="Times New Roman" w:cs="Times New Roman"/>
          <w:noProof/>
          <w:color w:val="222222"/>
          <w:sz w:val="24"/>
          <w:szCs w:val="24"/>
          <w:lang w:val="ru-RU"/>
        </w:rPr>
        <w:t>(должность)</w:t>
      </w:r>
    </w:p>
    <w:p w14:paraId="37182939" w14:textId="42CA4F59" w:rsidR="008361B2" w:rsidRPr="009F3EF3" w:rsidRDefault="008361B2">
      <w:pPr>
        <w:shd w:val="clear" w:color="auto" w:fill="FFFFFF"/>
        <w:jc w:val="right"/>
        <w:rPr>
          <w:rFonts w:ascii="Times New Roman" w:hAnsi="Times New Roman" w:cs="Times New Roman"/>
          <w:noProof/>
          <w:color w:val="222222"/>
          <w:sz w:val="24"/>
          <w:szCs w:val="24"/>
          <w:lang w:val="ru-RU"/>
        </w:rPr>
      </w:pPr>
      <w:r w:rsidRPr="009F3EF3">
        <w:rPr>
          <w:rFonts w:ascii="Times New Roman" w:hAnsi="Times New Roman" w:cs="Times New Roman"/>
          <w:noProof/>
          <w:color w:val="222222"/>
          <w:sz w:val="24"/>
          <w:szCs w:val="24"/>
          <w:lang w:val="ru-RU"/>
        </w:rPr>
        <w:t>________________</w:t>
      </w:r>
    </w:p>
    <w:p w14:paraId="2EE748D3" w14:textId="6B07D2E1" w:rsidR="00317DD7" w:rsidRPr="009F3EF3" w:rsidRDefault="005D22AC" w:rsidP="0043289E">
      <w:pPr>
        <w:shd w:val="clear" w:color="auto" w:fill="FFFFFF"/>
        <w:jc w:val="right"/>
        <w:rPr>
          <w:rFonts w:ascii="Times New Roman" w:hAnsi="Times New Roman" w:cs="Times New Roman"/>
          <w:noProof/>
          <w:color w:val="222222"/>
          <w:sz w:val="24"/>
          <w:szCs w:val="24"/>
          <w:lang w:val="ru-RU"/>
        </w:rPr>
      </w:pPr>
      <w:r w:rsidRPr="009F3EF3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</w:t>
      </w:r>
      <w:r w:rsidR="00246869" w:rsidRPr="009F3EF3">
        <w:rPr>
          <w:rFonts w:ascii="Times New Roman" w:hAnsi="Times New Roman" w:cs="Times New Roman"/>
          <w:noProof/>
          <w:color w:val="222222"/>
          <w:sz w:val="24"/>
          <w:szCs w:val="24"/>
          <w:lang w:val="ru-RU"/>
        </w:rPr>
        <w:t>(Ф. И. О.)</w:t>
      </w:r>
    </w:p>
    <w:p w14:paraId="79E1989F" w14:textId="77777777" w:rsidR="00317DD7" w:rsidRPr="009F3EF3" w:rsidRDefault="00246869">
      <w:pPr>
        <w:shd w:val="clear" w:color="auto" w:fill="FFFFFF"/>
        <w:jc w:val="center"/>
        <w:rPr>
          <w:rFonts w:ascii="Times New Roman" w:hAnsi="Times New Roman" w:cs="Times New Roman"/>
          <w:bCs/>
          <w:noProof/>
          <w:color w:val="222222"/>
          <w:sz w:val="24"/>
          <w:szCs w:val="24"/>
          <w:lang w:val="ru-RU"/>
        </w:rPr>
      </w:pPr>
      <w:r w:rsidRPr="009F3EF3">
        <w:rPr>
          <w:rFonts w:ascii="Times New Roman" w:hAnsi="Times New Roman" w:cs="Times New Roman"/>
          <w:bCs/>
          <w:noProof/>
          <w:color w:val="222222"/>
          <w:sz w:val="24"/>
          <w:szCs w:val="24"/>
          <w:lang w:val="ru-RU"/>
        </w:rPr>
        <w:t>Требование</w:t>
      </w:r>
    </w:p>
    <w:p w14:paraId="1499275D" w14:textId="4EEC9F2D" w:rsidR="00317DD7" w:rsidRPr="009F3EF3" w:rsidRDefault="00246869" w:rsidP="0043289E">
      <w:pPr>
        <w:shd w:val="clear" w:color="auto" w:fill="FFFFFF"/>
        <w:jc w:val="center"/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lang w:val="ru-RU"/>
        </w:rPr>
      </w:pPr>
      <w:r w:rsidRPr="009F3EF3">
        <w:rPr>
          <w:rFonts w:ascii="Times New Roman" w:hAnsi="Times New Roman" w:cs="Times New Roman"/>
          <w:bCs/>
          <w:noProof/>
          <w:color w:val="222222"/>
          <w:sz w:val="24"/>
          <w:szCs w:val="24"/>
          <w:lang w:val="ru-RU"/>
        </w:rPr>
        <w:t>представить документы (информацию) в бухгалтерию</w:t>
      </w:r>
      <w:r w:rsidRPr="009F3EF3">
        <w:rPr>
          <w:rFonts w:ascii="Times New Roman" w:hAnsi="Times New Roman" w:cs="Times New Roman"/>
          <w:bCs/>
          <w:noProof/>
          <w:color w:val="222222"/>
          <w:sz w:val="24"/>
          <w:szCs w:val="24"/>
          <w:lang w:val="ru-RU"/>
        </w:rPr>
        <w:br/>
      </w:r>
      <w:r w:rsidRPr="009F3EF3">
        <w:rPr>
          <w:rFonts w:ascii="Times New Roman" w:hAnsi="Times New Roman" w:cs="Times New Roman"/>
          <w:noProof/>
          <w:sz w:val="24"/>
          <w:szCs w:val="24"/>
          <w:lang w:val="ru-RU"/>
        </w:rPr>
        <w:br/>
        <w:t>Уведомляю, что Вы нарушили срок представления документации в бухгалтерию по графику документооборота. Требую представить документ (документы) по списку в указанный срок (сроки) в связи с усилением внутреннего контроля.</w:t>
      </w:r>
    </w:p>
    <w:p w14:paraId="5287C8A4" w14:textId="77777777" w:rsidR="00317DD7" w:rsidRPr="009F3EF3" w:rsidRDefault="00246869">
      <w:pPr>
        <w:shd w:val="clear" w:color="auto" w:fill="FFFFFF"/>
        <w:rPr>
          <w:rFonts w:ascii="Times New Roman" w:hAnsi="Times New Roman" w:cs="Times New Roman"/>
          <w:noProof/>
          <w:color w:val="222222"/>
          <w:sz w:val="24"/>
          <w:szCs w:val="24"/>
          <w:lang w:val="ru-RU"/>
        </w:rPr>
      </w:pPr>
      <w:r w:rsidRPr="009F3EF3">
        <w:rPr>
          <w:rFonts w:ascii="Times New Roman" w:hAnsi="Times New Roman" w:cs="Times New Roman"/>
          <w:noProof/>
          <w:color w:val="222222"/>
          <w:sz w:val="24"/>
          <w:szCs w:val="24"/>
          <w:lang w:val="ru-RU"/>
        </w:rPr>
        <w:t xml:space="preserve"> </w:t>
      </w:r>
    </w:p>
    <w:tbl>
      <w:tblPr>
        <w:tblStyle w:val="a5"/>
        <w:tblW w:w="86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65"/>
        <w:gridCol w:w="5145"/>
        <w:gridCol w:w="2745"/>
      </w:tblGrid>
      <w:tr w:rsidR="00317DD7" w:rsidRPr="009F3EF3" w14:paraId="65F18FB8" w14:textId="77777777"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91BB6" w14:textId="77777777" w:rsidR="00317DD7" w:rsidRPr="009F3EF3" w:rsidRDefault="00246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lang w:val="ru-RU"/>
              </w:rPr>
            </w:pPr>
            <w:r w:rsidRPr="009F3EF3"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lang w:val="ru-RU"/>
              </w:rPr>
              <w:t>№</w:t>
            </w:r>
          </w:p>
        </w:tc>
        <w:tc>
          <w:tcPr>
            <w:tcW w:w="5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8F0AE" w14:textId="77777777" w:rsidR="00317DD7" w:rsidRPr="009F3EF3" w:rsidRDefault="00246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lang w:val="ru-RU"/>
              </w:rPr>
            </w:pPr>
            <w:r w:rsidRPr="009F3EF3"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lang w:val="ru-RU"/>
              </w:rPr>
              <w:t>Наименование документа</w:t>
            </w:r>
          </w:p>
        </w:tc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61BB4" w14:textId="77777777" w:rsidR="00317DD7" w:rsidRPr="009F3EF3" w:rsidRDefault="00246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lang w:val="ru-RU"/>
              </w:rPr>
            </w:pPr>
            <w:r w:rsidRPr="009F3EF3"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lang w:val="ru-RU"/>
              </w:rPr>
              <w:t>Предельный срок представления</w:t>
            </w:r>
          </w:p>
        </w:tc>
      </w:tr>
      <w:tr w:rsidR="00317DD7" w:rsidRPr="009F3EF3" w14:paraId="124DCA85" w14:textId="77777777"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60A44" w14:textId="2DAC3768" w:rsidR="00317DD7" w:rsidRPr="009F3EF3" w:rsidRDefault="005D22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lang w:val="ru-RU"/>
              </w:rPr>
            </w:pPr>
            <w:r w:rsidRPr="009F3EF3"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lang w:val="ru-RU"/>
              </w:rPr>
              <w:t>1</w:t>
            </w:r>
          </w:p>
        </w:tc>
        <w:tc>
          <w:tcPr>
            <w:tcW w:w="5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487F9" w14:textId="52DB366B" w:rsidR="00317DD7" w:rsidRPr="009F3EF3" w:rsidRDefault="00317DD7" w:rsidP="00CC39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lang w:val="ru-RU"/>
              </w:rPr>
            </w:pPr>
          </w:p>
        </w:tc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16148" w14:textId="6E890A1B" w:rsidR="00317DD7" w:rsidRPr="009F3EF3" w:rsidRDefault="00317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lang w:val="ru-RU"/>
              </w:rPr>
            </w:pPr>
          </w:p>
        </w:tc>
      </w:tr>
    </w:tbl>
    <w:p w14:paraId="075DFA91" w14:textId="77777777" w:rsidR="00317DD7" w:rsidRPr="009F3EF3" w:rsidRDefault="00246869" w:rsidP="006B63C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9F3EF3">
        <w:rPr>
          <w:rFonts w:ascii="Times New Roman" w:hAnsi="Times New Roman" w:cs="Times New Roman"/>
          <w:noProof/>
          <w:color w:val="222222"/>
          <w:sz w:val="24"/>
          <w:szCs w:val="24"/>
          <w:lang w:val="ru-RU"/>
        </w:rPr>
        <w:br/>
      </w:r>
      <w:r w:rsidRPr="009F3EF3">
        <w:rPr>
          <w:rFonts w:ascii="Times New Roman" w:hAnsi="Times New Roman" w:cs="Times New Roman"/>
          <w:noProof/>
          <w:sz w:val="24"/>
          <w:szCs w:val="24"/>
          <w:lang w:val="ru-RU"/>
        </w:rPr>
        <w:t>Своевременное и качественное оформление первичных учетных документов, передачу их в установленные сроки для отражения в бухгалтерском учете, а также достоверность содержащихся в них данных обеспечивают лица, ответственные за оформление факта хозяйственной жизни и (или) подписавшие эти документы.</w:t>
      </w:r>
      <w:r w:rsidRPr="009F3EF3">
        <w:rPr>
          <w:rFonts w:ascii="Times New Roman" w:hAnsi="Times New Roman" w:cs="Times New Roman"/>
          <w:noProof/>
          <w:sz w:val="24"/>
          <w:szCs w:val="24"/>
          <w:lang w:val="ru-RU"/>
        </w:rPr>
        <w:br/>
        <w:t xml:space="preserve">Основание </w:t>
      </w:r>
      <w:r w:rsidRPr="009F3EF3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>–</w:t>
      </w:r>
      <w:r w:rsidRPr="009F3EF3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пункт 24 стандарта «Концептуальные основы бухгалтерского учета и отчетности организаций государственного сектора», утвержденного приказом Минфина от 31.12.2016 № 256н.</w:t>
      </w:r>
    </w:p>
    <w:p w14:paraId="3B625296" w14:textId="77777777" w:rsidR="00317DD7" w:rsidRPr="009F3EF3" w:rsidRDefault="00317D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hAnsi="Times New Roman" w:cs="Times New Roman"/>
          <w:noProof/>
          <w:sz w:val="24"/>
          <w:szCs w:val="24"/>
          <w:lang w:val="ru-RU"/>
        </w:rPr>
      </w:pPr>
    </w:p>
    <w:p w14:paraId="46070A07" w14:textId="77777777" w:rsidR="00317DD7" w:rsidRPr="009F3EF3" w:rsidRDefault="00246869" w:rsidP="006B63C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9F3EF3">
        <w:rPr>
          <w:rFonts w:ascii="Times New Roman" w:hAnsi="Times New Roman" w:cs="Times New Roman"/>
          <w:noProof/>
          <w:sz w:val="24"/>
          <w:szCs w:val="24"/>
          <w:lang w:val="ru-RU"/>
        </w:rPr>
        <w:t>Неправильное оформление или несвоевременная подача в бухгалтерию документов  ведут к ошибкам и искажению отчетности, за которые грозят штрафные санкции по статье 15.15.6 КоАП.</w:t>
      </w:r>
    </w:p>
    <w:p w14:paraId="1718779A" w14:textId="77777777" w:rsidR="00317DD7" w:rsidRPr="009F3EF3" w:rsidRDefault="00317DD7">
      <w:pPr>
        <w:shd w:val="clear" w:color="auto" w:fill="FFFFFF"/>
        <w:rPr>
          <w:rFonts w:ascii="Times New Roman" w:hAnsi="Times New Roman" w:cs="Times New Roman"/>
          <w:noProof/>
          <w:color w:val="222222"/>
          <w:sz w:val="24"/>
          <w:szCs w:val="24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3006"/>
        <w:gridCol w:w="3007"/>
      </w:tblGrid>
      <w:tr w:rsidR="00EC24BD" w:rsidRPr="009F3EF3" w14:paraId="6698284E" w14:textId="77777777" w:rsidTr="00EC24BD">
        <w:tc>
          <w:tcPr>
            <w:tcW w:w="3006" w:type="dxa"/>
          </w:tcPr>
          <w:p w14:paraId="739C0F7F" w14:textId="77777777" w:rsidR="00EC24BD" w:rsidRPr="009F3EF3" w:rsidRDefault="00EC24B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9F3EF3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            </w:t>
            </w:r>
          </w:p>
          <w:p w14:paraId="61436FBE" w14:textId="1424F9C6" w:rsidR="00EC24BD" w:rsidRPr="009F3EF3" w:rsidRDefault="00EC24BD">
            <w:pPr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u w:val="single"/>
                <w:shd w:val="clear" w:color="auto" w:fill="F4CCCC"/>
                <w:lang w:val="ru-RU"/>
              </w:rPr>
            </w:pPr>
            <w:r w:rsidRPr="009F3EF3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9F3EF3"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lang w:val="ru-RU"/>
              </w:rPr>
              <w:t xml:space="preserve">(должность) </w:t>
            </w:r>
            <w:r w:rsidRPr="009F3EF3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                     </w:t>
            </w:r>
            <w:r w:rsidRPr="009F3EF3"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3006" w:type="dxa"/>
          </w:tcPr>
          <w:p w14:paraId="38E43778" w14:textId="2630C532" w:rsidR="00EC24BD" w:rsidRPr="009F3EF3" w:rsidRDefault="00EC24BD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lang w:val="ru-RU"/>
              </w:rPr>
            </w:pPr>
          </w:p>
          <w:p w14:paraId="7322C16F" w14:textId="3809D765" w:rsidR="00EC24BD" w:rsidRPr="009F3EF3" w:rsidRDefault="00EC24BD" w:rsidP="00EC24BD">
            <w:pPr>
              <w:jc w:val="center"/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u w:val="single"/>
                <w:shd w:val="clear" w:color="auto" w:fill="F4CCCC"/>
                <w:lang w:val="ru-RU"/>
              </w:rPr>
            </w:pPr>
            <w:r w:rsidRPr="009F3EF3"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lang w:val="ru-RU"/>
              </w:rPr>
              <w:t>(подпись)</w:t>
            </w:r>
          </w:p>
        </w:tc>
        <w:tc>
          <w:tcPr>
            <w:tcW w:w="3007" w:type="dxa"/>
          </w:tcPr>
          <w:p w14:paraId="510599AC" w14:textId="77777777" w:rsidR="00EC24BD" w:rsidRPr="009F3EF3" w:rsidRDefault="00EC24BD" w:rsidP="00EC24BD">
            <w:pPr>
              <w:ind w:left="720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9F3EF3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 </w:t>
            </w:r>
          </w:p>
          <w:p w14:paraId="1763B15E" w14:textId="5EE54492" w:rsidR="00EC24BD" w:rsidRPr="009F3EF3" w:rsidRDefault="00EC24BD" w:rsidP="00EC24BD">
            <w:pPr>
              <w:ind w:left="720"/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u w:val="single"/>
                <w:shd w:val="clear" w:color="auto" w:fill="F4CCCC"/>
                <w:lang w:val="ru-RU"/>
              </w:rPr>
            </w:pPr>
            <w:r w:rsidRPr="009F3EF3"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lang w:val="ru-RU"/>
              </w:rPr>
              <w:t>(Ф. И. О.)</w:t>
            </w:r>
          </w:p>
        </w:tc>
      </w:tr>
    </w:tbl>
    <w:p w14:paraId="42495450" w14:textId="1DF0EAFB" w:rsidR="00317DD7" w:rsidRPr="009F3EF3" w:rsidRDefault="00317DD7" w:rsidP="00EC24BD">
      <w:pPr>
        <w:shd w:val="clear" w:color="auto" w:fill="FFFFFF"/>
        <w:rPr>
          <w:rFonts w:ascii="Times New Roman" w:hAnsi="Times New Roman" w:cs="Times New Roman"/>
          <w:noProof/>
          <w:color w:val="222222"/>
          <w:sz w:val="24"/>
          <w:szCs w:val="24"/>
          <w:lang w:val="ru-RU"/>
        </w:rPr>
      </w:pPr>
    </w:p>
    <w:p w14:paraId="7ABEA20C" w14:textId="1C989B5D" w:rsidR="00317DD7" w:rsidRPr="0043289E" w:rsidRDefault="00246869">
      <w:pPr>
        <w:shd w:val="clear" w:color="auto" w:fill="FFFFFF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9F3EF3">
        <w:rPr>
          <w:rFonts w:ascii="Times New Roman" w:hAnsi="Times New Roman" w:cs="Times New Roman"/>
          <w:noProof/>
          <w:color w:val="222222"/>
          <w:sz w:val="24"/>
          <w:szCs w:val="24"/>
          <w:u w:val="single"/>
          <w:lang w:val="ru-RU"/>
        </w:rPr>
        <w:br/>
      </w:r>
      <w:r w:rsidRPr="009F3EF3">
        <w:rPr>
          <w:rFonts w:ascii="Times New Roman" w:hAnsi="Times New Roman" w:cs="Times New Roman"/>
          <w:noProof/>
          <w:sz w:val="24"/>
          <w:szCs w:val="24"/>
          <w:lang w:val="ru-RU"/>
        </w:rPr>
        <w:br/>
      </w:r>
      <w:r w:rsidRPr="009F3EF3">
        <w:rPr>
          <w:rFonts w:ascii="Times New Roman" w:hAnsi="Times New Roman" w:cs="Times New Roman"/>
          <w:noProof/>
          <w:color w:val="222222"/>
          <w:sz w:val="24"/>
          <w:szCs w:val="24"/>
          <w:lang w:val="ru-RU"/>
        </w:rPr>
        <w:t>(дата составления документа)</w:t>
      </w:r>
    </w:p>
    <w:sectPr w:rsidR="00317DD7" w:rsidRPr="0043289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  <w:embedRegular r:id="rId1" w:fontKey="{FD468351-942A-41BB-8D0B-AA7288D3AAAD}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2" w:fontKey="{674940CF-2583-411F-AD1B-DD7572DCBEF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7FDA82E0-4AD0-439D-84FE-9567EE04FB43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344DD"/>
    <w:multiLevelType w:val="multilevel"/>
    <w:tmpl w:val="09F438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700487"/>
    <w:multiLevelType w:val="multilevel"/>
    <w:tmpl w:val="AB208F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D3C1B43"/>
    <w:multiLevelType w:val="multilevel"/>
    <w:tmpl w:val="407C5E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8CA5135"/>
    <w:multiLevelType w:val="multilevel"/>
    <w:tmpl w:val="2BA01D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D7"/>
    <w:rsid w:val="00246869"/>
    <w:rsid w:val="002973DD"/>
    <w:rsid w:val="00317DD7"/>
    <w:rsid w:val="0043289E"/>
    <w:rsid w:val="005D22AC"/>
    <w:rsid w:val="006B63CF"/>
    <w:rsid w:val="006E5506"/>
    <w:rsid w:val="006F0B37"/>
    <w:rsid w:val="008361B2"/>
    <w:rsid w:val="00964F4C"/>
    <w:rsid w:val="009F3EF3"/>
    <w:rsid w:val="00CC397F"/>
    <w:rsid w:val="00D10B42"/>
    <w:rsid w:val="00EC24BD"/>
    <w:rsid w:val="00FD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6DF31"/>
  <w15:docId w15:val="{7F469C73-CF68-4B16-8EF6-31FF62105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6E550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E5506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EC24B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3E469-C568-4D4B-A613-872F03C34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usr170117</cp:lastModifiedBy>
  <cp:revision>22</cp:revision>
  <cp:lastPrinted>2026-06-18T04:59:00Z</cp:lastPrinted>
  <dcterms:created xsi:type="dcterms:W3CDTF">2026-01-23T07:00:00Z</dcterms:created>
  <dcterms:modified xsi:type="dcterms:W3CDTF">2026-07-10T03:28:00Z</dcterms:modified>
</cp:coreProperties>
</file>