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12F" w:rsidRPr="004E73A3" w:rsidRDefault="00F2112F" w:rsidP="00F2112F">
      <w:pPr>
        <w:widowControl/>
        <w:suppressAutoHyphens w:val="0"/>
        <w:ind w:firstLine="0"/>
        <w:jc w:val="left"/>
        <w:rPr>
          <w:rFonts w:ascii="Times New Roman" w:eastAsia="Times New Roman" w:hAnsi="Times New Roman" w:cs="Times New Roman"/>
          <w:b/>
          <w:sz w:val="28"/>
          <w:szCs w:val="28"/>
          <w:lang w:eastAsia="ru-RU"/>
        </w:rPr>
      </w:pPr>
      <w:r>
        <w:rPr>
          <w:noProof/>
          <w:lang w:eastAsia="ru-RU"/>
        </w:rPr>
        <w:drawing>
          <wp:anchor distT="0" distB="0" distL="114300" distR="114300" simplePos="0" relativeHeight="251659264" behindDoc="0" locked="0" layoutInCell="1" allowOverlap="1">
            <wp:simplePos x="0" y="0"/>
            <wp:positionH relativeFrom="margin">
              <wp:align>center</wp:align>
            </wp:positionH>
            <wp:positionV relativeFrom="margin">
              <wp:align>top</wp:align>
            </wp:positionV>
            <wp:extent cx="633730" cy="824230"/>
            <wp:effectExtent l="0" t="0" r="0" b="0"/>
            <wp:wrapThrough wrapText="bothSides">
              <wp:wrapPolygon edited="0">
                <wp:start x="0" y="0"/>
                <wp:lineTo x="0" y="20968"/>
                <wp:lineTo x="20778" y="20968"/>
                <wp:lineTo x="20778" y="0"/>
                <wp:lineTo x="0" y="0"/>
              </wp:wrapPolygon>
            </wp:wrapThrough>
            <wp:docPr id="1" name="Рисунок 1" descr="проект герб новый ч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роект герб новый чб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3730" cy="824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112F" w:rsidRPr="004E73A3" w:rsidRDefault="00F2112F" w:rsidP="00F2112F">
      <w:pPr>
        <w:widowControl/>
        <w:suppressAutoHyphens w:val="0"/>
        <w:spacing w:before="120" w:after="120"/>
        <w:ind w:firstLine="0"/>
        <w:jc w:val="center"/>
        <w:rPr>
          <w:rFonts w:ascii="Times New Roman" w:eastAsia="Times New Roman" w:hAnsi="Times New Roman" w:cs="Times New Roman"/>
          <w:b/>
          <w:sz w:val="28"/>
          <w:szCs w:val="28"/>
          <w:lang w:eastAsia="ru-RU"/>
        </w:rPr>
      </w:pPr>
    </w:p>
    <w:p w:rsidR="00F2112F" w:rsidRPr="004E73A3" w:rsidRDefault="00F2112F" w:rsidP="00F2112F">
      <w:pPr>
        <w:widowControl/>
        <w:suppressAutoHyphens w:val="0"/>
        <w:spacing w:before="120" w:after="120"/>
        <w:ind w:firstLine="0"/>
        <w:jc w:val="center"/>
        <w:rPr>
          <w:rFonts w:ascii="Times New Roman" w:eastAsia="Times New Roman" w:hAnsi="Times New Roman" w:cs="Times New Roman"/>
          <w:b/>
          <w:sz w:val="28"/>
          <w:szCs w:val="28"/>
          <w:lang w:eastAsia="ru-RU"/>
        </w:rPr>
      </w:pPr>
      <w:r w:rsidRPr="004E73A3">
        <w:rPr>
          <w:rFonts w:ascii="Times New Roman" w:eastAsia="Times New Roman" w:hAnsi="Times New Roman" w:cs="Times New Roman"/>
          <w:color w:val="FFFFFF"/>
          <w:sz w:val="28"/>
          <w:lang w:eastAsia="ru-RU"/>
        </w:rPr>
        <w:t>[МЕСТО ДЛ</w:t>
      </w:r>
      <w:r w:rsidRPr="004E73A3">
        <w:rPr>
          <w:rFonts w:ascii="Times New Roman" w:eastAsia="Times New Roman" w:hAnsi="Times New Roman" w:cs="Times New Roman"/>
          <w:b/>
          <w:sz w:val="28"/>
          <w:szCs w:val="28"/>
          <w:lang w:eastAsia="ru-RU"/>
        </w:rPr>
        <w:t xml:space="preserve"> </w:t>
      </w:r>
    </w:p>
    <w:p w:rsidR="00F2112F" w:rsidRPr="004E73A3" w:rsidRDefault="00F2112F" w:rsidP="00F2112F">
      <w:pPr>
        <w:widowControl/>
        <w:suppressAutoHyphens w:val="0"/>
        <w:spacing w:before="120" w:after="120"/>
        <w:ind w:firstLine="0"/>
        <w:jc w:val="center"/>
        <w:rPr>
          <w:rFonts w:ascii="Times New Roman" w:eastAsia="Times New Roman" w:hAnsi="Times New Roman" w:cs="Times New Roman"/>
          <w:b/>
          <w:sz w:val="28"/>
          <w:szCs w:val="28"/>
          <w:lang w:eastAsia="ru-RU"/>
        </w:rPr>
      </w:pPr>
      <w:r w:rsidRPr="004E73A3">
        <w:rPr>
          <w:rFonts w:ascii="Times New Roman" w:eastAsia="Times New Roman" w:hAnsi="Times New Roman" w:cs="Times New Roman"/>
          <w:b/>
          <w:sz w:val="28"/>
          <w:szCs w:val="28"/>
          <w:lang w:eastAsia="ru-RU"/>
        </w:rPr>
        <w:t>АДМИНИСТРАЦИЯ КАРГАТСКОГО РАЙОНА</w:t>
      </w:r>
    </w:p>
    <w:p w:rsidR="00F2112F" w:rsidRPr="004E73A3" w:rsidRDefault="00F2112F" w:rsidP="00F2112F">
      <w:pPr>
        <w:widowControl/>
        <w:suppressAutoHyphens w:val="0"/>
        <w:spacing w:before="120" w:after="120"/>
        <w:ind w:firstLine="0"/>
        <w:jc w:val="center"/>
        <w:rPr>
          <w:rFonts w:ascii="Times New Roman" w:eastAsia="Times New Roman" w:hAnsi="Times New Roman" w:cs="Times New Roman"/>
          <w:b/>
          <w:sz w:val="28"/>
          <w:szCs w:val="28"/>
          <w:lang w:eastAsia="ru-RU"/>
        </w:rPr>
      </w:pPr>
      <w:r w:rsidRPr="004E73A3">
        <w:rPr>
          <w:rFonts w:ascii="Times New Roman" w:eastAsia="Times New Roman" w:hAnsi="Times New Roman" w:cs="Times New Roman"/>
          <w:b/>
          <w:sz w:val="28"/>
          <w:szCs w:val="28"/>
          <w:lang w:eastAsia="ru-RU"/>
        </w:rPr>
        <w:t>НОВОСИБИРСКОЙ ОБЛАСТИ</w:t>
      </w:r>
    </w:p>
    <w:p w:rsidR="00F2112F" w:rsidRPr="004E73A3" w:rsidRDefault="00F2112F" w:rsidP="00F2112F">
      <w:pPr>
        <w:widowControl/>
        <w:suppressAutoHyphens w:val="0"/>
        <w:spacing w:line="480" w:lineRule="auto"/>
        <w:ind w:firstLine="0"/>
        <w:jc w:val="center"/>
        <w:rPr>
          <w:rFonts w:ascii="Times New Roman" w:eastAsia="Times New Roman" w:hAnsi="Times New Roman" w:cs="Times New Roman"/>
          <w:b/>
          <w:sz w:val="28"/>
          <w:szCs w:val="28"/>
          <w:lang w:eastAsia="ru-RU"/>
        </w:rPr>
      </w:pPr>
    </w:p>
    <w:p w:rsidR="00F2112F" w:rsidRPr="004E73A3" w:rsidRDefault="00F2112F" w:rsidP="00F2112F">
      <w:pPr>
        <w:widowControl/>
        <w:suppressAutoHyphens w:val="0"/>
        <w:ind w:firstLine="0"/>
        <w:jc w:val="center"/>
        <w:rPr>
          <w:rFonts w:ascii="Times New Roman" w:eastAsia="Times New Roman" w:hAnsi="Times New Roman" w:cs="Times New Roman"/>
          <w:sz w:val="28"/>
          <w:szCs w:val="28"/>
          <w:lang w:eastAsia="ru-RU"/>
        </w:rPr>
      </w:pPr>
      <w:r w:rsidRPr="004E73A3">
        <w:rPr>
          <w:rFonts w:ascii="Times New Roman" w:eastAsia="Times New Roman" w:hAnsi="Times New Roman" w:cs="Times New Roman"/>
          <w:b/>
          <w:sz w:val="28"/>
          <w:szCs w:val="28"/>
          <w:lang w:eastAsia="ru-RU"/>
        </w:rPr>
        <w:t>ПОСТАНОВЛЕНИЕ</w:t>
      </w:r>
    </w:p>
    <w:p w:rsidR="00F2112F" w:rsidRDefault="00F2112F" w:rsidP="00F2112F">
      <w:pPr>
        <w:widowControl/>
        <w:suppressAutoHyphens w:val="0"/>
        <w:spacing w:line="480" w:lineRule="auto"/>
        <w:ind w:firstLine="0"/>
        <w:jc w:val="center"/>
        <w:rPr>
          <w:rFonts w:ascii="Times New Roman" w:eastAsia="Times New Roman" w:hAnsi="Times New Roman" w:cs="Times New Roman"/>
          <w:spacing w:val="-1"/>
          <w:lang w:eastAsia="ru-RU"/>
        </w:rPr>
      </w:pPr>
      <w:r w:rsidRPr="004E73A3">
        <w:rPr>
          <w:rFonts w:ascii="Times New Roman" w:eastAsia="Times New Roman" w:hAnsi="Times New Roman" w:cs="Times New Roman"/>
          <w:spacing w:val="-1"/>
          <w:lang w:eastAsia="ru-RU"/>
        </w:rPr>
        <w:t>г. Каргат</w:t>
      </w:r>
    </w:p>
    <w:p w:rsidR="003D3DBC" w:rsidRPr="004E73A3" w:rsidRDefault="003D3DBC" w:rsidP="00F2112F">
      <w:pPr>
        <w:widowControl/>
        <w:suppressAutoHyphens w:val="0"/>
        <w:spacing w:line="480" w:lineRule="auto"/>
        <w:ind w:firstLine="0"/>
        <w:jc w:val="center"/>
        <w:rPr>
          <w:rFonts w:ascii="Times New Roman" w:eastAsia="Times New Roman" w:hAnsi="Times New Roman" w:cs="Times New Roman"/>
          <w:spacing w:val="-1"/>
          <w:lang w:eastAsia="ru-RU"/>
        </w:rPr>
      </w:pPr>
      <w:r>
        <w:rPr>
          <w:rFonts w:ascii="Times New Roman" w:eastAsia="Times New Roman" w:hAnsi="Times New Roman" w:cs="Times New Roman"/>
          <w:spacing w:val="-1"/>
          <w:lang w:eastAsia="ru-RU"/>
        </w:rPr>
        <w:t>15.07.2026 № 321/82-п</w:t>
      </w:r>
      <w:bookmarkStart w:id="0" w:name="_GoBack"/>
      <w:bookmarkEnd w:id="0"/>
    </w:p>
    <w:p w:rsidR="00F2112F" w:rsidRPr="00431A21" w:rsidRDefault="00F2112F" w:rsidP="00F2112F">
      <w:pPr>
        <w:widowControl/>
        <w:suppressAutoHyphens w:val="0"/>
        <w:ind w:firstLine="0"/>
        <w:jc w:val="center"/>
        <w:rPr>
          <w:rFonts w:ascii="Times New Roman" w:eastAsia="Times New Roman" w:hAnsi="Times New Roman" w:cs="Times New Roman"/>
          <w:sz w:val="27"/>
          <w:szCs w:val="27"/>
          <w:lang w:eastAsia="ru-RU"/>
        </w:rPr>
      </w:pPr>
      <w:r w:rsidRPr="00431A21">
        <w:rPr>
          <w:sz w:val="27"/>
          <w:szCs w:val="27"/>
        </w:rPr>
        <w:t>О</w:t>
      </w:r>
      <w:r w:rsidR="00250FCD" w:rsidRPr="00431A21">
        <w:rPr>
          <w:sz w:val="27"/>
          <w:szCs w:val="27"/>
        </w:rPr>
        <w:t xml:space="preserve"> внесении изменений в постановление администрации </w:t>
      </w:r>
      <w:proofErr w:type="spellStart"/>
      <w:r w:rsidR="00250FCD" w:rsidRPr="00431A21">
        <w:rPr>
          <w:sz w:val="27"/>
          <w:szCs w:val="27"/>
        </w:rPr>
        <w:t>Каргатского</w:t>
      </w:r>
      <w:proofErr w:type="spellEnd"/>
      <w:r w:rsidR="00250FCD" w:rsidRPr="00431A21">
        <w:rPr>
          <w:sz w:val="27"/>
          <w:szCs w:val="27"/>
        </w:rPr>
        <w:t xml:space="preserve"> района Новосибирской области от 07.07.2026 № 306/82-п </w:t>
      </w:r>
    </w:p>
    <w:p w:rsidR="00F2112F" w:rsidRPr="00431A21" w:rsidRDefault="00F2112F" w:rsidP="00F2112F">
      <w:pPr>
        <w:widowControl/>
        <w:suppressAutoHyphens w:val="0"/>
        <w:spacing w:line="480" w:lineRule="auto"/>
        <w:ind w:firstLine="0"/>
        <w:jc w:val="center"/>
        <w:rPr>
          <w:rFonts w:ascii="Times New Roman" w:eastAsia="Times New Roman" w:hAnsi="Times New Roman" w:cs="Times New Roman"/>
          <w:sz w:val="27"/>
          <w:szCs w:val="27"/>
          <w:lang w:eastAsia="ru-RU"/>
        </w:rPr>
      </w:pPr>
    </w:p>
    <w:p w:rsidR="00F2112F" w:rsidRPr="00431A21" w:rsidRDefault="00F2112F" w:rsidP="00F2112F">
      <w:pPr>
        <w:widowControl/>
        <w:suppressAutoHyphens w:val="0"/>
        <w:ind w:firstLine="709"/>
        <w:rPr>
          <w:rFonts w:ascii="Times New Roman" w:eastAsia="Times New Roman" w:hAnsi="Times New Roman" w:cs="Times New Roman"/>
          <w:sz w:val="27"/>
          <w:szCs w:val="27"/>
          <w:lang w:eastAsia="ru-RU"/>
        </w:rPr>
      </w:pPr>
      <w:r w:rsidRPr="00431A21">
        <w:rPr>
          <w:rFonts w:ascii="Times New Roman" w:hAnsi="Times New Roman" w:cs="Times New Roman"/>
          <w:bCs/>
          <w:sz w:val="27"/>
          <w:szCs w:val="27"/>
        </w:rPr>
        <w:t>В соответствии с Бюджетным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администрация Каргатского района Новосибирской области</w:t>
      </w:r>
    </w:p>
    <w:p w:rsidR="00F2112F" w:rsidRPr="00431A21" w:rsidRDefault="00F2112F" w:rsidP="00F2112F">
      <w:pPr>
        <w:widowControl/>
        <w:suppressAutoHyphens w:val="0"/>
        <w:ind w:firstLine="709"/>
        <w:rPr>
          <w:rFonts w:ascii="Times New Roman" w:eastAsia="Times New Roman" w:hAnsi="Times New Roman" w:cs="Times New Roman"/>
          <w:sz w:val="27"/>
          <w:szCs w:val="27"/>
          <w:lang w:eastAsia="ru-RU"/>
        </w:rPr>
      </w:pPr>
      <w:r w:rsidRPr="00431A21">
        <w:rPr>
          <w:rFonts w:ascii="Times New Roman" w:eastAsia="Times New Roman" w:hAnsi="Times New Roman" w:cs="Times New Roman"/>
          <w:b/>
          <w:spacing w:val="40"/>
          <w:sz w:val="27"/>
          <w:szCs w:val="27"/>
          <w:lang w:eastAsia="ru-RU"/>
        </w:rPr>
        <w:t>постановляет:</w:t>
      </w:r>
    </w:p>
    <w:p w:rsidR="00F2112F" w:rsidRPr="00431A21" w:rsidRDefault="00F2112F" w:rsidP="00F2112F">
      <w:pPr>
        <w:widowControl/>
        <w:suppressAutoHyphens w:val="0"/>
        <w:ind w:firstLine="709"/>
        <w:rPr>
          <w:sz w:val="27"/>
          <w:szCs w:val="27"/>
        </w:rPr>
      </w:pPr>
      <w:r w:rsidRPr="00431A21">
        <w:rPr>
          <w:rFonts w:ascii="Times New Roman" w:eastAsia="Times New Roman" w:hAnsi="Times New Roman" w:cs="Times New Roman"/>
          <w:sz w:val="27"/>
          <w:szCs w:val="27"/>
          <w:lang w:eastAsia="ru-RU"/>
        </w:rPr>
        <w:t>1. </w:t>
      </w:r>
      <w:r w:rsidR="00291623" w:rsidRPr="00431A21">
        <w:rPr>
          <w:rFonts w:ascii="Times New Roman" w:eastAsia="Times New Roman" w:hAnsi="Times New Roman" w:cs="Times New Roman"/>
          <w:sz w:val="27"/>
          <w:szCs w:val="27"/>
          <w:lang w:eastAsia="ru-RU"/>
        </w:rPr>
        <w:t xml:space="preserve">Внести изменения в </w:t>
      </w:r>
      <w:r w:rsidR="00291623" w:rsidRPr="00431A21">
        <w:rPr>
          <w:sz w:val="27"/>
          <w:szCs w:val="27"/>
        </w:rPr>
        <w:t xml:space="preserve">постановление администрации </w:t>
      </w:r>
      <w:proofErr w:type="spellStart"/>
      <w:r w:rsidR="00291623" w:rsidRPr="00431A21">
        <w:rPr>
          <w:sz w:val="27"/>
          <w:szCs w:val="27"/>
        </w:rPr>
        <w:t>Каргатского</w:t>
      </w:r>
      <w:proofErr w:type="spellEnd"/>
      <w:r w:rsidR="00291623" w:rsidRPr="00431A21">
        <w:rPr>
          <w:sz w:val="27"/>
          <w:szCs w:val="27"/>
        </w:rPr>
        <w:t xml:space="preserve"> района Новосибирской области от 07.07.2026 № 306/82-п «Об утверждении Порядка </w:t>
      </w:r>
      <w:r w:rsidR="009B0A9D" w:rsidRPr="00431A21">
        <w:rPr>
          <w:sz w:val="27"/>
          <w:szCs w:val="27"/>
        </w:rPr>
        <w:t xml:space="preserve">предоставления за счет средств бюджета </w:t>
      </w:r>
      <w:proofErr w:type="spellStart"/>
      <w:r w:rsidR="009B0A9D" w:rsidRPr="00431A21">
        <w:rPr>
          <w:bCs/>
          <w:sz w:val="27"/>
          <w:szCs w:val="27"/>
        </w:rPr>
        <w:t>Каргатского</w:t>
      </w:r>
      <w:proofErr w:type="spellEnd"/>
      <w:r w:rsidR="009B0A9D" w:rsidRPr="00431A21">
        <w:rPr>
          <w:bCs/>
          <w:sz w:val="27"/>
          <w:szCs w:val="27"/>
        </w:rPr>
        <w:t xml:space="preserve"> района</w:t>
      </w:r>
      <w:r w:rsidR="009B0A9D" w:rsidRPr="00431A21">
        <w:rPr>
          <w:sz w:val="27"/>
          <w:szCs w:val="27"/>
        </w:rPr>
        <w:t xml:space="preserve"> Новосибирской области субсидии юридическим лицам, индивидуальным предпринимателям, физическим лицам – производителям услуг в сфере водо- и теплоснабжения на территории </w:t>
      </w:r>
      <w:proofErr w:type="spellStart"/>
      <w:r w:rsidR="009B0A9D" w:rsidRPr="00431A21">
        <w:rPr>
          <w:sz w:val="27"/>
          <w:szCs w:val="27"/>
        </w:rPr>
        <w:t>Алабугинского</w:t>
      </w:r>
      <w:proofErr w:type="spellEnd"/>
      <w:r w:rsidR="009B0A9D" w:rsidRPr="00431A21">
        <w:rPr>
          <w:sz w:val="27"/>
          <w:szCs w:val="27"/>
        </w:rPr>
        <w:t xml:space="preserve">, </w:t>
      </w:r>
      <w:proofErr w:type="spellStart"/>
      <w:r w:rsidR="009B0A9D" w:rsidRPr="00431A21">
        <w:rPr>
          <w:sz w:val="27"/>
          <w:szCs w:val="27"/>
        </w:rPr>
        <w:t>Беркутовского</w:t>
      </w:r>
      <w:proofErr w:type="spellEnd"/>
      <w:r w:rsidR="009B0A9D" w:rsidRPr="00431A21">
        <w:rPr>
          <w:sz w:val="27"/>
          <w:szCs w:val="27"/>
        </w:rPr>
        <w:t>, Верх-</w:t>
      </w:r>
      <w:proofErr w:type="spellStart"/>
      <w:r w:rsidR="009B0A9D" w:rsidRPr="00431A21">
        <w:rPr>
          <w:sz w:val="27"/>
          <w:szCs w:val="27"/>
        </w:rPr>
        <w:t>Каргатского</w:t>
      </w:r>
      <w:proofErr w:type="spellEnd"/>
      <w:r w:rsidR="009B0A9D" w:rsidRPr="00431A21">
        <w:rPr>
          <w:sz w:val="27"/>
          <w:szCs w:val="27"/>
        </w:rPr>
        <w:t xml:space="preserve">, </w:t>
      </w:r>
      <w:proofErr w:type="spellStart"/>
      <w:r w:rsidR="009B0A9D" w:rsidRPr="00431A21">
        <w:rPr>
          <w:sz w:val="27"/>
          <w:szCs w:val="27"/>
        </w:rPr>
        <w:t>Карганского</w:t>
      </w:r>
      <w:proofErr w:type="spellEnd"/>
      <w:r w:rsidR="009B0A9D" w:rsidRPr="00431A21">
        <w:rPr>
          <w:sz w:val="27"/>
          <w:szCs w:val="27"/>
        </w:rPr>
        <w:t xml:space="preserve">, Кубанского, </w:t>
      </w:r>
      <w:proofErr w:type="spellStart"/>
      <w:r w:rsidR="009B0A9D" w:rsidRPr="00431A21">
        <w:rPr>
          <w:sz w:val="27"/>
          <w:szCs w:val="27"/>
        </w:rPr>
        <w:t>Маршанского</w:t>
      </w:r>
      <w:proofErr w:type="spellEnd"/>
      <w:r w:rsidR="009B0A9D" w:rsidRPr="00431A21">
        <w:rPr>
          <w:sz w:val="27"/>
          <w:szCs w:val="27"/>
        </w:rPr>
        <w:t xml:space="preserve">, </w:t>
      </w:r>
      <w:proofErr w:type="spellStart"/>
      <w:r w:rsidR="009B0A9D" w:rsidRPr="00431A21">
        <w:rPr>
          <w:sz w:val="27"/>
          <w:szCs w:val="27"/>
        </w:rPr>
        <w:t>Мусинского</w:t>
      </w:r>
      <w:proofErr w:type="spellEnd"/>
      <w:r w:rsidR="009B0A9D" w:rsidRPr="00431A21">
        <w:rPr>
          <w:sz w:val="27"/>
          <w:szCs w:val="27"/>
        </w:rPr>
        <w:t xml:space="preserve">, Первомайского, </w:t>
      </w:r>
      <w:proofErr w:type="spellStart"/>
      <w:r w:rsidR="009B0A9D" w:rsidRPr="00431A21">
        <w:rPr>
          <w:sz w:val="27"/>
          <w:szCs w:val="27"/>
        </w:rPr>
        <w:t>Суминского</w:t>
      </w:r>
      <w:proofErr w:type="spellEnd"/>
      <w:r w:rsidR="009B0A9D" w:rsidRPr="00431A21">
        <w:rPr>
          <w:sz w:val="27"/>
          <w:szCs w:val="27"/>
        </w:rPr>
        <w:t>, Форпост-</w:t>
      </w:r>
      <w:proofErr w:type="spellStart"/>
      <w:r w:rsidR="009B0A9D" w:rsidRPr="00431A21">
        <w:rPr>
          <w:sz w:val="27"/>
          <w:szCs w:val="27"/>
        </w:rPr>
        <w:t>Каргатского</w:t>
      </w:r>
      <w:proofErr w:type="spellEnd"/>
      <w:r w:rsidR="009B0A9D" w:rsidRPr="00431A21">
        <w:rPr>
          <w:sz w:val="27"/>
          <w:szCs w:val="27"/>
        </w:rPr>
        <w:t xml:space="preserve"> сельсоветов </w:t>
      </w:r>
      <w:proofErr w:type="spellStart"/>
      <w:r w:rsidR="009B0A9D" w:rsidRPr="00431A21">
        <w:rPr>
          <w:sz w:val="27"/>
          <w:szCs w:val="27"/>
        </w:rPr>
        <w:t>Каргатского</w:t>
      </w:r>
      <w:proofErr w:type="spellEnd"/>
      <w:r w:rsidR="009B0A9D" w:rsidRPr="00431A21">
        <w:rPr>
          <w:sz w:val="27"/>
          <w:szCs w:val="27"/>
        </w:rPr>
        <w:t xml:space="preserve"> района Новосибирской области»:</w:t>
      </w:r>
    </w:p>
    <w:p w:rsidR="009B0A9D" w:rsidRPr="00431A21" w:rsidRDefault="009B0A9D" w:rsidP="00F2112F">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xml:space="preserve">1.1. </w:t>
      </w:r>
      <w:r w:rsidR="005B63D2" w:rsidRPr="00431A21">
        <w:rPr>
          <w:rFonts w:ascii="Times New Roman" w:eastAsia="Times New Roman" w:hAnsi="Times New Roman" w:cs="Times New Roman"/>
          <w:color w:val="000000" w:themeColor="text1"/>
          <w:sz w:val="27"/>
          <w:szCs w:val="27"/>
          <w:lang w:eastAsia="ru-RU"/>
        </w:rPr>
        <w:t>Абзац 2 п. 6 р</w:t>
      </w:r>
      <w:r w:rsidRPr="00431A21">
        <w:rPr>
          <w:rFonts w:ascii="Times New Roman" w:eastAsia="Times New Roman" w:hAnsi="Times New Roman" w:cs="Times New Roman"/>
          <w:color w:val="000000" w:themeColor="text1"/>
          <w:sz w:val="27"/>
          <w:szCs w:val="27"/>
          <w:lang w:eastAsia="ru-RU"/>
        </w:rPr>
        <w:t>аздел</w:t>
      </w:r>
      <w:r w:rsidR="005B63D2"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w:t>
      </w:r>
      <w:r w:rsidRPr="00431A21">
        <w:rPr>
          <w:rFonts w:ascii="Times New Roman" w:eastAsia="Times New Roman" w:hAnsi="Times New Roman" w:cs="Times New Roman"/>
          <w:color w:val="000000" w:themeColor="text1"/>
          <w:sz w:val="27"/>
          <w:szCs w:val="27"/>
          <w:lang w:eastAsia="ru-RU"/>
        </w:rPr>
        <w:t xml:space="preserve"> Порядка читать в следующей редакции:</w:t>
      </w:r>
    </w:p>
    <w:p w:rsidR="009B0A9D" w:rsidRPr="00431A21" w:rsidRDefault="009B0A9D" w:rsidP="00F2112F">
      <w:pPr>
        <w:widowControl/>
        <w:suppressAutoHyphens w:val="0"/>
        <w:ind w:firstLine="709"/>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w:t>
      </w:r>
      <w:r w:rsidR="0080736F" w:rsidRPr="00431A21">
        <w:rPr>
          <w:rFonts w:ascii="Times New Roman" w:hAnsi="Times New Roman" w:cs="Times New Roman"/>
          <w:sz w:val="27"/>
          <w:szCs w:val="27"/>
        </w:rPr>
        <w:t>- предоставление субсидий конкретным хозяйствующим субъектам, эксплуатирующим объекты коммунального назначения на праве хозяйственного ведения или оперативного управления, концессии или аренды, подтвердившим понесенные расходы, понесенные убытки, недополученные доходы или необходимость проведения расходов в соответствии c пунктом 11 настоящего Порядка.»;</w:t>
      </w:r>
    </w:p>
    <w:p w:rsidR="0080736F" w:rsidRPr="00431A21" w:rsidRDefault="0080736F" w:rsidP="00F2112F">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lastRenderedPageBreak/>
        <w:t xml:space="preserve">1.2. </w:t>
      </w:r>
      <w:r w:rsidR="00431A21" w:rsidRPr="00431A21">
        <w:rPr>
          <w:rFonts w:ascii="Times New Roman" w:eastAsia="Times New Roman" w:hAnsi="Times New Roman" w:cs="Times New Roman"/>
          <w:color w:val="000000" w:themeColor="text1"/>
          <w:sz w:val="27"/>
          <w:szCs w:val="27"/>
          <w:lang w:eastAsia="ru-RU"/>
        </w:rPr>
        <w:t>Пункт</w:t>
      </w:r>
      <w:r w:rsidR="005B63D2" w:rsidRPr="00431A21">
        <w:rPr>
          <w:rFonts w:ascii="Times New Roman" w:eastAsia="Times New Roman" w:hAnsi="Times New Roman" w:cs="Times New Roman"/>
          <w:color w:val="000000" w:themeColor="text1"/>
          <w:sz w:val="27"/>
          <w:szCs w:val="27"/>
          <w:lang w:eastAsia="ru-RU"/>
        </w:rPr>
        <w:t xml:space="preserve"> 8 раздела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w:t>
      </w:r>
      <w:r w:rsidRPr="00431A21">
        <w:rPr>
          <w:rFonts w:ascii="Times New Roman" w:eastAsia="Times New Roman" w:hAnsi="Times New Roman" w:cs="Times New Roman"/>
          <w:color w:val="000000" w:themeColor="text1"/>
          <w:sz w:val="27"/>
          <w:szCs w:val="27"/>
          <w:lang w:eastAsia="ru-RU"/>
        </w:rPr>
        <w:t xml:space="preserve"> Порядка читать в следующей редакции:</w:t>
      </w:r>
    </w:p>
    <w:p w:rsidR="0080736F" w:rsidRPr="00431A21" w:rsidRDefault="0080736F" w:rsidP="00F2112F">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«Информация о субсидии в случае проведения отбора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порядке, установленном Министерством финансов Российской Федерации.»;</w:t>
      </w:r>
    </w:p>
    <w:p w:rsidR="0080736F" w:rsidRPr="00431A21" w:rsidRDefault="0080736F" w:rsidP="00F2112F">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xml:space="preserve">1.3. </w:t>
      </w:r>
      <w:r w:rsidR="005B63D2" w:rsidRPr="00431A21">
        <w:rPr>
          <w:rFonts w:ascii="Times New Roman" w:eastAsia="Times New Roman" w:hAnsi="Times New Roman" w:cs="Times New Roman"/>
          <w:color w:val="000000" w:themeColor="text1"/>
          <w:sz w:val="27"/>
          <w:szCs w:val="27"/>
          <w:lang w:eastAsia="ru-RU"/>
        </w:rPr>
        <w:t>Абзац 1 п.10 р</w:t>
      </w:r>
      <w:r w:rsidRPr="00431A21">
        <w:rPr>
          <w:rFonts w:ascii="Times New Roman" w:eastAsia="Times New Roman" w:hAnsi="Times New Roman" w:cs="Times New Roman"/>
          <w:color w:val="000000" w:themeColor="text1"/>
          <w:sz w:val="27"/>
          <w:szCs w:val="27"/>
          <w:lang w:eastAsia="ru-RU"/>
        </w:rPr>
        <w:t>аздел</w:t>
      </w:r>
      <w:r w:rsidR="005B63D2"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II</w:t>
      </w:r>
      <w:r w:rsidRPr="00431A21">
        <w:rPr>
          <w:rFonts w:ascii="Times New Roman" w:eastAsia="Times New Roman" w:hAnsi="Times New Roman" w:cs="Times New Roman"/>
          <w:color w:val="000000" w:themeColor="text1"/>
          <w:sz w:val="27"/>
          <w:szCs w:val="27"/>
          <w:lang w:eastAsia="ru-RU"/>
        </w:rPr>
        <w:t xml:space="preserve"> </w:t>
      </w:r>
      <w:r w:rsidR="001B448E" w:rsidRPr="00431A21">
        <w:rPr>
          <w:rFonts w:ascii="Times New Roman" w:eastAsia="Times New Roman" w:hAnsi="Times New Roman" w:cs="Times New Roman"/>
          <w:color w:val="000000" w:themeColor="text1"/>
          <w:sz w:val="27"/>
          <w:szCs w:val="27"/>
          <w:lang w:eastAsia="ru-RU"/>
        </w:rPr>
        <w:t xml:space="preserve">Порядка </w:t>
      </w:r>
      <w:r w:rsidRPr="00431A21">
        <w:rPr>
          <w:rFonts w:ascii="Times New Roman" w:eastAsia="Times New Roman" w:hAnsi="Times New Roman" w:cs="Times New Roman"/>
          <w:color w:val="000000" w:themeColor="text1"/>
          <w:sz w:val="27"/>
          <w:szCs w:val="27"/>
          <w:lang w:eastAsia="ru-RU"/>
        </w:rPr>
        <w:t>читать в следующей редакции:</w:t>
      </w:r>
    </w:p>
    <w:p w:rsidR="0080736F" w:rsidRPr="00431A21" w:rsidRDefault="0080736F" w:rsidP="00F2112F">
      <w:pPr>
        <w:widowControl/>
        <w:suppressAutoHyphens w:val="0"/>
        <w:ind w:firstLine="709"/>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w:t>
      </w:r>
      <w:r w:rsidRPr="00431A21">
        <w:rPr>
          <w:rFonts w:ascii="Times New Roman" w:hAnsi="Times New Roman" w:cs="Times New Roman"/>
          <w:sz w:val="27"/>
          <w:szCs w:val="27"/>
        </w:rPr>
        <w:t xml:space="preserve">Проверку получателя субсидии на соответствие требованиям, установленным пунктом 9 настоящего Порядка, в течение </w:t>
      </w:r>
      <w:r w:rsidR="00B708AC" w:rsidRPr="00431A21">
        <w:rPr>
          <w:rFonts w:ascii="Times New Roman" w:hAnsi="Times New Roman" w:cs="Times New Roman"/>
          <w:sz w:val="27"/>
          <w:szCs w:val="27"/>
        </w:rPr>
        <w:t>2</w:t>
      </w:r>
      <w:r w:rsidRPr="00431A21">
        <w:rPr>
          <w:rFonts w:ascii="Times New Roman" w:hAnsi="Times New Roman" w:cs="Times New Roman"/>
          <w:sz w:val="27"/>
          <w:szCs w:val="27"/>
        </w:rPr>
        <w:t xml:space="preserve"> рабочих дней с даты поступления заявки получателя субсидии в</w:t>
      </w:r>
      <w:r w:rsidRPr="00431A21">
        <w:rPr>
          <w:rFonts w:ascii="Times New Roman" w:hAnsi="Times New Roman" w:cs="Times New Roman"/>
          <w:color w:val="FF0000"/>
          <w:sz w:val="27"/>
          <w:szCs w:val="27"/>
        </w:rPr>
        <w:t xml:space="preserve"> </w:t>
      </w:r>
      <w:r w:rsidRPr="00431A21">
        <w:rPr>
          <w:rFonts w:ascii="Times New Roman" w:hAnsi="Times New Roman" w:cs="Times New Roman"/>
          <w:sz w:val="27"/>
          <w:szCs w:val="27"/>
        </w:rPr>
        <w:t xml:space="preserve">Администрацию осуществляет отдел строительства, коммунального, дорожного хозяйства и транспорта администрации </w:t>
      </w:r>
      <w:proofErr w:type="spellStart"/>
      <w:r w:rsidRPr="00431A21">
        <w:rPr>
          <w:rFonts w:ascii="Times New Roman" w:hAnsi="Times New Roman" w:cs="Times New Roman"/>
          <w:bCs/>
          <w:sz w:val="27"/>
          <w:szCs w:val="27"/>
        </w:rPr>
        <w:t>Каргатского</w:t>
      </w:r>
      <w:proofErr w:type="spellEnd"/>
      <w:r w:rsidRPr="00431A21">
        <w:rPr>
          <w:rFonts w:ascii="Times New Roman" w:hAnsi="Times New Roman" w:cs="Times New Roman"/>
          <w:bCs/>
          <w:sz w:val="27"/>
          <w:szCs w:val="27"/>
        </w:rPr>
        <w:t xml:space="preserve"> района</w:t>
      </w:r>
      <w:r w:rsidRPr="00431A21">
        <w:rPr>
          <w:rFonts w:ascii="Times New Roman" w:hAnsi="Times New Roman" w:cs="Times New Roman"/>
          <w:sz w:val="27"/>
          <w:szCs w:val="27"/>
        </w:rPr>
        <w:t xml:space="preserve"> Новосибирской области.»;</w:t>
      </w:r>
    </w:p>
    <w:p w:rsidR="0080736F" w:rsidRPr="00431A21" w:rsidRDefault="0080736F" w:rsidP="00F2112F">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hAnsi="Times New Roman" w:cs="Times New Roman"/>
          <w:sz w:val="27"/>
          <w:szCs w:val="27"/>
        </w:rPr>
        <w:t xml:space="preserve">1.4. </w:t>
      </w:r>
      <w:r w:rsidR="005B63D2" w:rsidRPr="00431A21">
        <w:rPr>
          <w:rFonts w:ascii="Times New Roman" w:hAnsi="Times New Roman" w:cs="Times New Roman"/>
          <w:sz w:val="27"/>
          <w:szCs w:val="27"/>
        </w:rPr>
        <w:t xml:space="preserve">Абзац 2 п. 10 </w:t>
      </w:r>
      <w:r w:rsidR="005B63D2" w:rsidRPr="00431A21">
        <w:rPr>
          <w:rFonts w:ascii="Times New Roman" w:eastAsia="Times New Roman" w:hAnsi="Times New Roman" w:cs="Times New Roman"/>
          <w:color w:val="000000" w:themeColor="text1"/>
          <w:sz w:val="27"/>
          <w:szCs w:val="27"/>
          <w:lang w:eastAsia="ru-RU"/>
        </w:rPr>
        <w:t>р</w:t>
      </w:r>
      <w:r w:rsidRPr="00431A21">
        <w:rPr>
          <w:rFonts w:ascii="Times New Roman" w:eastAsia="Times New Roman" w:hAnsi="Times New Roman" w:cs="Times New Roman"/>
          <w:color w:val="000000" w:themeColor="text1"/>
          <w:sz w:val="27"/>
          <w:szCs w:val="27"/>
          <w:lang w:eastAsia="ru-RU"/>
        </w:rPr>
        <w:t>аздел</w:t>
      </w:r>
      <w:r w:rsidR="005B63D2"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II</w:t>
      </w:r>
      <w:r w:rsidRPr="00431A21">
        <w:rPr>
          <w:rFonts w:ascii="Times New Roman" w:eastAsia="Times New Roman" w:hAnsi="Times New Roman" w:cs="Times New Roman"/>
          <w:color w:val="000000" w:themeColor="text1"/>
          <w:sz w:val="27"/>
          <w:szCs w:val="27"/>
          <w:lang w:eastAsia="ru-RU"/>
        </w:rPr>
        <w:t xml:space="preserve"> </w:t>
      </w:r>
      <w:r w:rsidR="001B448E" w:rsidRPr="00431A21">
        <w:rPr>
          <w:rFonts w:ascii="Times New Roman" w:eastAsia="Times New Roman" w:hAnsi="Times New Roman" w:cs="Times New Roman"/>
          <w:color w:val="000000" w:themeColor="text1"/>
          <w:sz w:val="27"/>
          <w:szCs w:val="27"/>
          <w:lang w:eastAsia="ru-RU"/>
        </w:rPr>
        <w:t xml:space="preserve">Порядка </w:t>
      </w:r>
      <w:r w:rsidRPr="00431A21">
        <w:rPr>
          <w:rFonts w:ascii="Times New Roman" w:eastAsia="Times New Roman" w:hAnsi="Times New Roman" w:cs="Times New Roman"/>
          <w:color w:val="000000" w:themeColor="text1"/>
          <w:sz w:val="27"/>
          <w:szCs w:val="27"/>
          <w:lang w:eastAsia="ru-RU"/>
        </w:rPr>
        <w:t>читать в следующей редакции:</w:t>
      </w:r>
    </w:p>
    <w:p w:rsidR="0080736F" w:rsidRPr="00431A21" w:rsidRDefault="0080736F" w:rsidP="00F2112F">
      <w:pPr>
        <w:widowControl/>
        <w:suppressAutoHyphens w:val="0"/>
        <w:ind w:firstLine="709"/>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w:t>
      </w:r>
      <w:r w:rsidRPr="00431A21">
        <w:rPr>
          <w:rFonts w:ascii="Times New Roman" w:hAnsi="Times New Roman" w:cs="Times New Roman"/>
          <w:sz w:val="27"/>
          <w:szCs w:val="27"/>
        </w:rPr>
        <w:t>В целях подтверждения соответствия требованиям, указанным в пункте 9 настоящего Порядка, запрещается требовать от получателя субсидии представления документов и информации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получатель субсидии представил указанные документы и информацию Администрации по собственной инициативе в составе заявки на получение субсидии.»;</w:t>
      </w:r>
    </w:p>
    <w:p w:rsidR="0080736F" w:rsidRPr="00431A21" w:rsidRDefault="0080736F" w:rsidP="00F2112F">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hAnsi="Times New Roman" w:cs="Times New Roman"/>
          <w:sz w:val="27"/>
          <w:szCs w:val="27"/>
        </w:rPr>
        <w:t xml:space="preserve">1.5. </w:t>
      </w:r>
      <w:r w:rsidR="005B63D2" w:rsidRPr="00431A21">
        <w:rPr>
          <w:rFonts w:ascii="Times New Roman" w:hAnsi="Times New Roman" w:cs="Times New Roman"/>
          <w:sz w:val="27"/>
          <w:szCs w:val="27"/>
        </w:rPr>
        <w:t xml:space="preserve">Абзац 3 п.10 </w:t>
      </w:r>
      <w:r w:rsidR="005B63D2" w:rsidRPr="00431A21">
        <w:rPr>
          <w:rFonts w:ascii="Times New Roman" w:eastAsia="Times New Roman" w:hAnsi="Times New Roman" w:cs="Times New Roman"/>
          <w:color w:val="000000" w:themeColor="text1"/>
          <w:sz w:val="27"/>
          <w:szCs w:val="27"/>
          <w:lang w:eastAsia="ru-RU"/>
        </w:rPr>
        <w:t>р</w:t>
      </w:r>
      <w:r w:rsidRPr="00431A21">
        <w:rPr>
          <w:rFonts w:ascii="Times New Roman" w:eastAsia="Times New Roman" w:hAnsi="Times New Roman" w:cs="Times New Roman"/>
          <w:color w:val="000000" w:themeColor="text1"/>
          <w:sz w:val="27"/>
          <w:szCs w:val="27"/>
          <w:lang w:eastAsia="ru-RU"/>
        </w:rPr>
        <w:t>аздел</w:t>
      </w:r>
      <w:r w:rsidR="005B63D2"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II</w:t>
      </w:r>
      <w:r w:rsidRPr="00431A21">
        <w:rPr>
          <w:rFonts w:ascii="Times New Roman" w:eastAsia="Times New Roman" w:hAnsi="Times New Roman" w:cs="Times New Roman"/>
          <w:color w:val="000000" w:themeColor="text1"/>
          <w:sz w:val="27"/>
          <w:szCs w:val="27"/>
          <w:lang w:eastAsia="ru-RU"/>
        </w:rPr>
        <w:t xml:space="preserve"> </w:t>
      </w:r>
      <w:r w:rsidR="001B448E" w:rsidRPr="00431A21">
        <w:rPr>
          <w:rFonts w:ascii="Times New Roman" w:eastAsia="Times New Roman" w:hAnsi="Times New Roman" w:cs="Times New Roman"/>
          <w:color w:val="000000" w:themeColor="text1"/>
          <w:sz w:val="27"/>
          <w:szCs w:val="27"/>
          <w:lang w:eastAsia="ru-RU"/>
        </w:rPr>
        <w:t xml:space="preserve">Порядка </w:t>
      </w:r>
      <w:r w:rsidRPr="00431A21">
        <w:rPr>
          <w:rFonts w:ascii="Times New Roman" w:eastAsia="Times New Roman" w:hAnsi="Times New Roman" w:cs="Times New Roman"/>
          <w:color w:val="000000" w:themeColor="text1"/>
          <w:sz w:val="27"/>
          <w:szCs w:val="27"/>
          <w:lang w:eastAsia="ru-RU"/>
        </w:rPr>
        <w:t>читать в следующей редакции:</w:t>
      </w:r>
    </w:p>
    <w:p w:rsidR="0080736F" w:rsidRPr="00431A21" w:rsidRDefault="0080736F" w:rsidP="00F2112F">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«Для получения субсидии (участия в отборе) в случае проведения отбора претенденты на получение субсидии подают заявку (далее – заявка)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 путем сканирования) в соответствии с требованиями настоящего Порядка.»;</w:t>
      </w:r>
    </w:p>
    <w:p w:rsidR="0080736F" w:rsidRPr="00431A21" w:rsidRDefault="0080736F" w:rsidP="00F2112F">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xml:space="preserve">1.6. </w:t>
      </w:r>
      <w:r w:rsidR="00C62273" w:rsidRPr="00431A21">
        <w:rPr>
          <w:rFonts w:ascii="Times New Roman" w:eastAsia="Times New Roman" w:hAnsi="Times New Roman" w:cs="Times New Roman"/>
          <w:color w:val="000000" w:themeColor="text1"/>
          <w:sz w:val="27"/>
          <w:szCs w:val="27"/>
          <w:lang w:eastAsia="ru-RU"/>
        </w:rPr>
        <w:t xml:space="preserve">Дополнить </w:t>
      </w:r>
      <w:r w:rsidR="00675B4D" w:rsidRPr="00431A21">
        <w:rPr>
          <w:rFonts w:ascii="Times New Roman" w:eastAsia="Times New Roman" w:hAnsi="Times New Roman" w:cs="Times New Roman"/>
          <w:color w:val="000000" w:themeColor="text1"/>
          <w:sz w:val="27"/>
          <w:szCs w:val="27"/>
          <w:lang w:eastAsia="ru-RU"/>
        </w:rPr>
        <w:t xml:space="preserve">абзацем 4 </w:t>
      </w:r>
      <w:r w:rsidR="005B63D2" w:rsidRPr="00431A21">
        <w:rPr>
          <w:rFonts w:ascii="Times New Roman" w:eastAsia="Times New Roman" w:hAnsi="Times New Roman" w:cs="Times New Roman"/>
          <w:color w:val="000000" w:themeColor="text1"/>
          <w:sz w:val="27"/>
          <w:szCs w:val="27"/>
          <w:lang w:eastAsia="ru-RU"/>
        </w:rPr>
        <w:t>п. 10 раздела</w:t>
      </w:r>
      <w:r w:rsidR="00C62273" w:rsidRPr="00431A21">
        <w:rPr>
          <w:rFonts w:ascii="Times New Roman" w:eastAsia="Times New Roman" w:hAnsi="Times New Roman" w:cs="Times New Roman"/>
          <w:color w:val="000000" w:themeColor="text1"/>
          <w:sz w:val="27"/>
          <w:szCs w:val="27"/>
          <w:lang w:eastAsia="ru-RU"/>
        </w:rPr>
        <w:t xml:space="preserve"> </w:t>
      </w:r>
      <w:r w:rsidR="00C62273" w:rsidRPr="00431A21">
        <w:rPr>
          <w:rFonts w:ascii="Times New Roman" w:eastAsia="Times New Roman" w:hAnsi="Times New Roman" w:cs="Times New Roman"/>
          <w:color w:val="000000" w:themeColor="text1"/>
          <w:sz w:val="27"/>
          <w:szCs w:val="27"/>
          <w:lang w:val="en-US" w:eastAsia="ru-RU"/>
        </w:rPr>
        <w:t>II</w:t>
      </w:r>
      <w:r w:rsidR="00C62273" w:rsidRPr="00431A21">
        <w:rPr>
          <w:rFonts w:ascii="Times New Roman" w:eastAsia="Times New Roman" w:hAnsi="Times New Roman" w:cs="Times New Roman"/>
          <w:color w:val="000000" w:themeColor="text1"/>
          <w:sz w:val="27"/>
          <w:szCs w:val="27"/>
          <w:lang w:eastAsia="ru-RU"/>
        </w:rPr>
        <w:t xml:space="preserve"> Порядка:</w:t>
      </w:r>
    </w:p>
    <w:p w:rsidR="00C62273" w:rsidRPr="00431A21" w:rsidRDefault="00C62273" w:rsidP="00F2112F">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«В случае предоставления субсидии без проведения отбора претенденты на получение субсидии подают заявку на бумажном носителе.»</w:t>
      </w:r>
      <w:r w:rsidR="00242845" w:rsidRPr="00431A21">
        <w:rPr>
          <w:rFonts w:ascii="Times New Roman" w:eastAsia="Times New Roman" w:hAnsi="Times New Roman" w:cs="Times New Roman"/>
          <w:color w:val="000000" w:themeColor="text1"/>
          <w:sz w:val="27"/>
          <w:szCs w:val="27"/>
          <w:lang w:eastAsia="ru-RU"/>
        </w:rPr>
        <w:t>;</w:t>
      </w:r>
    </w:p>
    <w:p w:rsidR="00242845" w:rsidRPr="00431A21" w:rsidRDefault="00242845" w:rsidP="00F2112F">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xml:space="preserve">1.7. </w:t>
      </w:r>
      <w:r w:rsidR="00431A21" w:rsidRPr="00431A21">
        <w:rPr>
          <w:rFonts w:ascii="Times New Roman" w:eastAsia="Times New Roman" w:hAnsi="Times New Roman" w:cs="Times New Roman"/>
          <w:color w:val="000000" w:themeColor="text1"/>
          <w:sz w:val="27"/>
          <w:szCs w:val="27"/>
          <w:lang w:eastAsia="ru-RU"/>
        </w:rPr>
        <w:t>Подпункт</w:t>
      </w:r>
      <w:r w:rsidR="005B63D2" w:rsidRPr="00431A21">
        <w:rPr>
          <w:rFonts w:ascii="Times New Roman" w:eastAsia="Times New Roman" w:hAnsi="Times New Roman" w:cs="Times New Roman"/>
          <w:color w:val="000000" w:themeColor="text1"/>
          <w:sz w:val="27"/>
          <w:szCs w:val="27"/>
          <w:lang w:eastAsia="ru-RU"/>
        </w:rPr>
        <w:t xml:space="preserve"> «з» п.11 раздела </w:t>
      </w:r>
      <w:r w:rsidR="005B63D2" w:rsidRPr="00431A21">
        <w:rPr>
          <w:rFonts w:ascii="Times New Roman" w:eastAsia="Times New Roman" w:hAnsi="Times New Roman" w:cs="Times New Roman"/>
          <w:color w:val="000000" w:themeColor="text1"/>
          <w:sz w:val="27"/>
          <w:szCs w:val="27"/>
          <w:lang w:val="en-US" w:eastAsia="ru-RU"/>
        </w:rPr>
        <w:t>II</w:t>
      </w:r>
      <w:r w:rsidR="005B63D2" w:rsidRPr="00431A21">
        <w:rPr>
          <w:rFonts w:ascii="Times New Roman" w:eastAsia="Times New Roman" w:hAnsi="Times New Roman" w:cs="Times New Roman"/>
          <w:color w:val="000000" w:themeColor="text1"/>
          <w:sz w:val="27"/>
          <w:szCs w:val="27"/>
          <w:lang w:eastAsia="ru-RU"/>
        </w:rPr>
        <w:t xml:space="preserve"> </w:t>
      </w:r>
      <w:r w:rsidR="001B448E" w:rsidRPr="00431A21">
        <w:rPr>
          <w:rFonts w:ascii="Times New Roman" w:eastAsia="Times New Roman" w:hAnsi="Times New Roman" w:cs="Times New Roman"/>
          <w:color w:val="000000" w:themeColor="text1"/>
          <w:sz w:val="27"/>
          <w:szCs w:val="27"/>
          <w:lang w:eastAsia="ru-RU"/>
        </w:rPr>
        <w:t xml:space="preserve">Порядка </w:t>
      </w:r>
      <w:r w:rsidR="00B708AC" w:rsidRPr="00431A21">
        <w:rPr>
          <w:rFonts w:ascii="Times New Roman" w:eastAsia="Times New Roman" w:hAnsi="Times New Roman" w:cs="Times New Roman"/>
          <w:color w:val="000000" w:themeColor="text1"/>
          <w:sz w:val="27"/>
          <w:szCs w:val="27"/>
          <w:lang w:eastAsia="ru-RU"/>
        </w:rPr>
        <w:t>читать в следующей редакции:</w:t>
      </w:r>
    </w:p>
    <w:p w:rsidR="00B708AC" w:rsidRPr="00431A21" w:rsidRDefault="00B708AC"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«документы, подтверждающие выполнение мероприятий в части приобретения топлива, материалов и оборудования:</w:t>
      </w:r>
    </w:p>
    <w:p w:rsidR="00B708AC" w:rsidRPr="00431A21" w:rsidRDefault="00B708AC"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заверенную копию договора/контракта;</w:t>
      </w:r>
    </w:p>
    <w:p w:rsidR="00B708AC" w:rsidRPr="00431A21" w:rsidRDefault="00B708AC"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заверенную копию спецификации материалов и оборудования;</w:t>
      </w:r>
    </w:p>
    <w:p w:rsidR="00B708AC" w:rsidRPr="00431A21" w:rsidRDefault="00B708AC"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заверенную копию товарно-транспортных накладных либо универсальных передаточных актов;</w:t>
      </w:r>
    </w:p>
    <w:p w:rsidR="00B708AC" w:rsidRPr="00431A21" w:rsidRDefault="00B708AC"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заверенную копию платёжных поручений о перечислении средств по оплате софинансирования (в случае возмещения затрат);</w:t>
      </w:r>
    </w:p>
    <w:p w:rsidR="00B708AC" w:rsidRPr="00431A21" w:rsidRDefault="00B708AC"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акт, подтверждающий выполнение работ по монтажу (использованию) приобретённых материалов и оборудования собственными силами (в случае возмещения затрат);</w:t>
      </w:r>
    </w:p>
    <w:p w:rsidR="00B708AC" w:rsidRPr="00431A21" w:rsidRDefault="00B708AC"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фотоотчёт о проведённых работах (в случае возмещения затрат);»;</w:t>
      </w:r>
    </w:p>
    <w:p w:rsidR="00643A53" w:rsidRPr="00431A21" w:rsidRDefault="00643A53"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xml:space="preserve">1.8. </w:t>
      </w:r>
      <w:r w:rsidR="005B63D2" w:rsidRPr="00431A21">
        <w:rPr>
          <w:rFonts w:ascii="Times New Roman" w:eastAsia="Times New Roman" w:hAnsi="Times New Roman" w:cs="Times New Roman"/>
          <w:color w:val="000000" w:themeColor="text1"/>
          <w:sz w:val="27"/>
          <w:szCs w:val="27"/>
          <w:lang w:eastAsia="ru-RU"/>
        </w:rPr>
        <w:t xml:space="preserve">Исключить абзац 35 п.11 раздела </w:t>
      </w:r>
      <w:r w:rsidR="00394FCD" w:rsidRPr="00431A21">
        <w:rPr>
          <w:rFonts w:ascii="Times New Roman" w:eastAsia="Times New Roman" w:hAnsi="Times New Roman" w:cs="Times New Roman"/>
          <w:color w:val="000000" w:themeColor="text1"/>
          <w:sz w:val="27"/>
          <w:szCs w:val="27"/>
          <w:lang w:val="en-US" w:eastAsia="ru-RU"/>
        </w:rPr>
        <w:t>II</w:t>
      </w:r>
      <w:r w:rsidR="00394FCD" w:rsidRPr="00431A21">
        <w:rPr>
          <w:rFonts w:ascii="Times New Roman" w:eastAsia="Times New Roman" w:hAnsi="Times New Roman" w:cs="Times New Roman"/>
          <w:color w:val="000000" w:themeColor="text1"/>
          <w:sz w:val="27"/>
          <w:szCs w:val="27"/>
          <w:lang w:eastAsia="ru-RU"/>
        </w:rPr>
        <w:t xml:space="preserve"> </w:t>
      </w:r>
      <w:r w:rsidR="005B63D2" w:rsidRPr="00431A21">
        <w:rPr>
          <w:rFonts w:ascii="Times New Roman" w:eastAsia="Times New Roman" w:hAnsi="Times New Roman" w:cs="Times New Roman"/>
          <w:color w:val="000000" w:themeColor="text1"/>
          <w:sz w:val="27"/>
          <w:szCs w:val="27"/>
          <w:lang w:eastAsia="ru-RU"/>
        </w:rPr>
        <w:t>Порядка;</w:t>
      </w:r>
    </w:p>
    <w:p w:rsidR="001D235A" w:rsidRPr="00431A21" w:rsidRDefault="00394FCD"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xml:space="preserve">1.9. Дополнить </w:t>
      </w:r>
      <w:r w:rsidR="006448CC" w:rsidRPr="00431A21">
        <w:rPr>
          <w:rFonts w:ascii="Times New Roman" w:eastAsia="Times New Roman" w:hAnsi="Times New Roman" w:cs="Times New Roman"/>
          <w:color w:val="000000" w:themeColor="text1"/>
          <w:sz w:val="27"/>
          <w:szCs w:val="27"/>
          <w:lang w:eastAsia="ru-RU"/>
        </w:rPr>
        <w:t xml:space="preserve">подп. «о» п.11 </w:t>
      </w:r>
      <w:r w:rsidRPr="00431A21">
        <w:rPr>
          <w:rFonts w:ascii="Times New Roman" w:eastAsia="Times New Roman" w:hAnsi="Times New Roman" w:cs="Times New Roman"/>
          <w:color w:val="000000" w:themeColor="text1"/>
          <w:sz w:val="27"/>
          <w:szCs w:val="27"/>
          <w:lang w:eastAsia="ru-RU"/>
        </w:rPr>
        <w:t>раздел</w:t>
      </w:r>
      <w:r w:rsidR="00675B4D"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II</w:t>
      </w:r>
      <w:r w:rsidRPr="00431A21">
        <w:rPr>
          <w:rFonts w:ascii="Times New Roman" w:eastAsia="Times New Roman" w:hAnsi="Times New Roman" w:cs="Times New Roman"/>
          <w:color w:val="000000" w:themeColor="text1"/>
          <w:sz w:val="27"/>
          <w:szCs w:val="27"/>
          <w:lang w:eastAsia="ru-RU"/>
        </w:rPr>
        <w:t xml:space="preserve"> </w:t>
      </w:r>
      <w:r w:rsidR="006448CC" w:rsidRPr="00431A21">
        <w:rPr>
          <w:rFonts w:ascii="Times New Roman" w:eastAsia="Times New Roman" w:hAnsi="Times New Roman" w:cs="Times New Roman"/>
          <w:color w:val="000000" w:themeColor="text1"/>
          <w:sz w:val="27"/>
          <w:szCs w:val="27"/>
          <w:lang w:eastAsia="ru-RU"/>
        </w:rPr>
        <w:t>Порядка</w:t>
      </w:r>
      <w:r w:rsidR="001D235A" w:rsidRPr="00431A21">
        <w:rPr>
          <w:rFonts w:ascii="Times New Roman" w:eastAsia="Times New Roman" w:hAnsi="Times New Roman" w:cs="Times New Roman"/>
          <w:color w:val="000000" w:themeColor="text1"/>
          <w:sz w:val="27"/>
          <w:szCs w:val="27"/>
          <w:lang w:eastAsia="ru-RU"/>
        </w:rPr>
        <w:t>:</w:t>
      </w:r>
    </w:p>
    <w:p w:rsidR="001D235A" w:rsidRPr="00431A21" w:rsidRDefault="001D235A"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«о) справку соответствующей инспекции управления Федеральной налоговой службы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не ранее чем за 10 календарных дней до даты подачи заявки.»;</w:t>
      </w:r>
    </w:p>
    <w:p w:rsidR="00394FCD" w:rsidRPr="00431A21" w:rsidRDefault="001D235A"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xml:space="preserve">1.10. </w:t>
      </w:r>
      <w:r w:rsidR="00394FCD" w:rsidRPr="00431A21">
        <w:rPr>
          <w:rFonts w:ascii="Times New Roman" w:eastAsia="Times New Roman" w:hAnsi="Times New Roman" w:cs="Times New Roman"/>
          <w:color w:val="000000" w:themeColor="text1"/>
          <w:sz w:val="27"/>
          <w:szCs w:val="27"/>
          <w:lang w:eastAsia="ru-RU"/>
        </w:rPr>
        <w:t xml:space="preserve"> </w:t>
      </w:r>
      <w:r w:rsidR="006448CC" w:rsidRPr="00431A21">
        <w:rPr>
          <w:rFonts w:ascii="Times New Roman" w:eastAsia="Times New Roman" w:hAnsi="Times New Roman" w:cs="Times New Roman"/>
          <w:color w:val="000000" w:themeColor="text1"/>
          <w:sz w:val="27"/>
          <w:szCs w:val="27"/>
          <w:lang w:eastAsia="ru-RU"/>
        </w:rPr>
        <w:t>Абзац 1 п.12 р</w:t>
      </w:r>
      <w:r w:rsidRPr="00431A21">
        <w:rPr>
          <w:rFonts w:ascii="Times New Roman" w:eastAsia="Times New Roman" w:hAnsi="Times New Roman" w:cs="Times New Roman"/>
          <w:color w:val="000000" w:themeColor="text1"/>
          <w:sz w:val="27"/>
          <w:szCs w:val="27"/>
          <w:lang w:eastAsia="ru-RU"/>
        </w:rPr>
        <w:t>аздел</w:t>
      </w:r>
      <w:r w:rsidR="006448CC"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II</w:t>
      </w:r>
      <w:r w:rsidRPr="00431A21">
        <w:rPr>
          <w:rFonts w:ascii="Times New Roman" w:eastAsia="Times New Roman" w:hAnsi="Times New Roman" w:cs="Times New Roman"/>
          <w:color w:val="000000" w:themeColor="text1"/>
          <w:sz w:val="27"/>
          <w:szCs w:val="27"/>
          <w:lang w:eastAsia="ru-RU"/>
        </w:rPr>
        <w:t xml:space="preserve"> </w:t>
      </w:r>
      <w:r w:rsidR="001B448E" w:rsidRPr="00431A21">
        <w:rPr>
          <w:rFonts w:ascii="Times New Roman" w:eastAsia="Times New Roman" w:hAnsi="Times New Roman" w:cs="Times New Roman"/>
          <w:color w:val="000000" w:themeColor="text1"/>
          <w:sz w:val="27"/>
          <w:szCs w:val="27"/>
          <w:lang w:eastAsia="ru-RU"/>
        </w:rPr>
        <w:t xml:space="preserve">Порядка </w:t>
      </w:r>
      <w:r w:rsidRPr="00431A21">
        <w:rPr>
          <w:rFonts w:ascii="Times New Roman" w:eastAsia="Times New Roman" w:hAnsi="Times New Roman" w:cs="Times New Roman"/>
          <w:color w:val="000000" w:themeColor="text1"/>
          <w:sz w:val="27"/>
          <w:szCs w:val="27"/>
          <w:lang w:eastAsia="ru-RU"/>
        </w:rPr>
        <w:t>читать в следующей редакции:</w:t>
      </w:r>
    </w:p>
    <w:p w:rsidR="001D235A" w:rsidRPr="00431A21" w:rsidRDefault="001D235A" w:rsidP="00B708AC">
      <w:pPr>
        <w:widowControl/>
        <w:suppressAutoHyphens w:val="0"/>
        <w:ind w:firstLine="709"/>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w:t>
      </w:r>
      <w:r w:rsidRPr="00431A21">
        <w:rPr>
          <w:rFonts w:ascii="Times New Roman" w:hAnsi="Times New Roman" w:cs="Times New Roman"/>
          <w:sz w:val="27"/>
          <w:szCs w:val="27"/>
        </w:rPr>
        <w:t>12. Администрация принимает решение о предоставлении субсидии или об отказе в предоставлении субсидии не позднее 5 рабочих дней со дня, следующего за днем получения документов, предусмотренных пунктом 11 настоящего Порядка.»;</w:t>
      </w:r>
    </w:p>
    <w:p w:rsidR="001D235A" w:rsidRPr="00431A21" w:rsidRDefault="001D235A"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hAnsi="Times New Roman" w:cs="Times New Roman"/>
          <w:sz w:val="27"/>
          <w:szCs w:val="27"/>
        </w:rPr>
        <w:t xml:space="preserve">1.11. </w:t>
      </w:r>
      <w:r w:rsidR="006448CC" w:rsidRPr="00431A21">
        <w:rPr>
          <w:rFonts w:ascii="Times New Roman" w:hAnsi="Times New Roman" w:cs="Times New Roman"/>
          <w:sz w:val="27"/>
          <w:szCs w:val="27"/>
        </w:rPr>
        <w:t xml:space="preserve">Абзац 3 п. 12 </w:t>
      </w:r>
      <w:r w:rsidR="006448CC" w:rsidRPr="00431A21">
        <w:rPr>
          <w:rFonts w:ascii="Times New Roman" w:eastAsia="Times New Roman" w:hAnsi="Times New Roman" w:cs="Times New Roman"/>
          <w:color w:val="000000" w:themeColor="text1"/>
          <w:sz w:val="27"/>
          <w:szCs w:val="27"/>
          <w:lang w:eastAsia="ru-RU"/>
        </w:rPr>
        <w:t>р</w:t>
      </w:r>
      <w:r w:rsidRPr="00431A21">
        <w:rPr>
          <w:rFonts w:ascii="Times New Roman" w:eastAsia="Times New Roman" w:hAnsi="Times New Roman" w:cs="Times New Roman"/>
          <w:color w:val="000000" w:themeColor="text1"/>
          <w:sz w:val="27"/>
          <w:szCs w:val="27"/>
          <w:lang w:eastAsia="ru-RU"/>
        </w:rPr>
        <w:t>аздел</w:t>
      </w:r>
      <w:r w:rsidR="006448CC"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II</w:t>
      </w:r>
      <w:r w:rsidRPr="00431A21">
        <w:rPr>
          <w:rFonts w:ascii="Times New Roman" w:eastAsia="Times New Roman" w:hAnsi="Times New Roman" w:cs="Times New Roman"/>
          <w:color w:val="000000" w:themeColor="text1"/>
          <w:sz w:val="27"/>
          <w:szCs w:val="27"/>
          <w:lang w:eastAsia="ru-RU"/>
        </w:rPr>
        <w:t xml:space="preserve"> </w:t>
      </w:r>
      <w:r w:rsidR="001B448E" w:rsidRPr="00431A21">
        <w:rPr>
          <w:rFonts w:ascii="Times New Roman" w:eastAsia="Times New Roman" w:hAnsi="Times New Roman" w:cs="Times New Roman"/>
          <w:color w:val="000000" w:themeColor="text1"/>
          <w:sz w:val="27"/>
          <w:szCs w:val="27"/>
          <w:lang w:eastAsia="ru-RU"/>
        </w:rPr>
        <w:t xml:space="preserve">Порядка </w:t>
      </w:r>
      <w:r w:rsidRPr="00431A21">
        <w:rPr>
          <w:rFonts w:ascii="Times New Roman" w:eastAsia="Times New Roman" w:hAnsi="Times New Roman" w:cs="Times New Roman"/>
          <w:color w:val="000000" w:themeColor="text1"/>
          <w:sz w:val="27"/>
          <w:szCs w:val="27"/>
          <w:lang w:eastAsia="ru-RU"/>
        </w:rPr>
        <w:t>читать в следующей редакции:</w:t>
      </w:r>
    </w:p>
    <w:p w:rsidR="001D235A" w:rsidRPr="00431A21" w:rsidRDefault="001D235A" w:rsidP="00B708AC">
      <w:pPr>
        <w:widowControl/>
        <w:suppressAutoHyphens w:val="0"/>
        <w:ind w:firstLine="709"/>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w:t>
      </w:r>
      <w:r w:rsidRPr="00431A21">
        <w:rPr>
          <w:rFonts w:ascii="Times New Roman" w:hAnsi="Times New Roman" w:cs="Times New Roman"/>
          <w:sz w:val="27"/>
          <w:szCs w:val="27"/>
        </w:rPr>
        <w:t>несоответствие документов, предусмотренных пунктом 11 настоящего Порядка, установленным требованиям, или непредставление (представление не в полном объеме) указанных документов;»;</w:t>
      </w:r>
    </w:p>
    <w:p w:rsidR="001D235A" w:rsidRPr="00431A21" w:rsidRDefault="001D235A"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hAnsi="Times New Roman" w:cs="Times New Roman"/>
          <w:sz w:val="27"/>
          <w:szCs w:val="27"/>
        </w:rPr>
        <w:t xml:space="preserve">1.12. </w:t>
      </w:r>
      <w:r w:rsidR="00431A21" w:rsidRPr="00431A21">
        <w:rPr>
          <w:rFonts w:ascii="Times New Roman" w:hAnsi="Times New Roman" w:cs="Times New Roman"/>
          <w:sz w:val="27"/>
          <w:szCs w:val="27"/>
        </w:rPr>
        <w:t xml:space="preserve">Пункт </w:t>
      </w:r>
      <w:r w:rsidR="006448CC" w:rsidRPr="00431A21">
        <w:rPr>
          <w:rFonts w:ascii="Times New Roman" w:hAnsi="Times New Roman" w:cs="Times New Roman"/>
          <w:sz w:val="27"/>
          <w:szCs w:val="27"/>
        </w:rPr>
        <w:t xml:space="preserve">14 </w:t>
      </w:r>
      <w:r w:rsidR="006448CC" w:rsidRPr="00431A21">
        <w:rPr>
          <w:rFonts w:ascii="Times New Roman" w:eastAsia="Times New Roman" w:hAnsi="Times New Roman" w:cs="Times New Roman"/>
          <w:color w:val="000000" w:themeColor="text1"/>
          <w:sz w:val="27"/>
          <w:szCs w:val="27"/>
          <w:lang w:eastAsia="ru-RU"/>
        </w:rPr>
        <w:t>р</w:t>
      </w:r>
      <w:r w:rsidRPr="00431A21">
        <w:rPr>
          <w:rFonts w:ascii="Times New Roman" w:eastAsia="Times New Roman" w:hAnsi="Times New Roman" w:cs="Times New Roman"/>
          <w:color w:val="000000" w:themeColor="text1"/>
          <w:sz w:val="27"/>
          <w:szCs w:val="27"/>
          <w:lang w:eastAsia="ru-RU"/>
        </w:rPr>
        <w:t>аздел</w:t>
      </w:r>
      <w:r w:rsidR="006448CC"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II</w:t>
      </w:r>
      <w:r w:rsidRPr="00431A21">
        <w:rPr>
          <w:rFonts w:ascii="Times New Roman" w:eastAsia="Times New Roman" w:hAnsi="Times New Roman" w:cs="Times New Roman"/>
          <w:color w:val="000000" w:themeColor="text1"/>
          <w:sz w:val="27"/>
          <w:szCs w:val="27"/>
          <w:lang w:eastAsia="ru-RU"/>
        </w:rPr>
        <w:t xml:space="preserve"> </w:t>
      </w:r>
      <w:r w:rsidR="001B448E" w:rsidRPr="00431A21">
        <w:rPr>
          <w:rFonts w:ascii="Times New Roman" w:eastAsia="Times New Roman" w:hAnsi="Times New Roman" w:cs="Times New Roman"/>
          <w:color w:val="000000" w:themeColor="text1"/>
          <w:sz w:val="27"/>
          <w:szCs w:val="27"/>
          <w:lang w:eastAsia="ru-RU"/>
        </w:rPr>
        <w:t xml:space="preserve">Порядка </w:t>
      </w:r>
      <w:r w:rsidRPr="00431A21">
        <w:rPr>
          <w:rFonts w:ascii="Times New Roman" w:eastAsia="Times New Roman" w:hAnsi="Times New Roman" w:cs="Times New Roman"/>
          <w:color w:val="000000" w:themeColor="text1"/>
          <w:sz w:val="27"/>
          <w:szCs w:val="27"/>
          <w:lang w:eastAsia="ru-RU"/>
        </w:rPr>
        <w:t>читать в следующей редакции:</w:t>
      </w:r>
    </w:p>
    <w:p w:rsidR="001D235A" w:rsidRPr="00431A21" w:rsidRDefault="001D235A" w:rsidP="00B708AC">
      <w:pPr>
        <w:widowControl/>
        <w:suppressAutoHyphens w:val="0"/>
        <w:ind w:firstLine="709"/>
        <w:rPr>
          <w:rFonts w:ascii="Times New Roman" w:hAnsi="Times New Roman" w:cs="Times New Roman"/>
          <w:color w:val="000000"/>
          <w:sz w:val="27"/>
          <w:szCs w:val="27"/>
        </w:rPr>
      </w:pPr>
      <w:r w:rsidRPr="00431A21">
        <w:rPr>
          <w:rFonts w:ascii="Times New Roman" w:eastAsia="Times New Roman" w:hAnsi="Times New Roman" w:cs="Times New Roman"/>
          <w:color w:val="000000" w:themeColor="text1"/>
          <w:sz w:val="27"/>
          <w:szCs w:val="27"/>
          <w:lang w:eastAsia="ru-RU"/>
        </w:rPr>
        <w:t xml:space="preserve">«14. </w:t>
      </w:r>
      <w:r w:rsidRPr="00431A21">
        <w:rPr>
          <w:rFonts w:ascii="Times New Roman" w:hAnsi="Times New Roman" w:cs="Times New Roman"/>
          <w:sz w:val="27"/>
          <w:szCs w:val="27"/>
        </w:rPr>
        <w:t xml:space="preserve">Субсидия предоставляется на основании соглашения, заключаемого между Администрацией и получателем субсидии в соответствии </w:t>
      </w:r>
      <w:r w:rsidRPr="00431A21">
        <w:rPr>
          <w:rFonts w:ascii="Times New Roman" w:hAnsi="Times New Roman" w:cs="Times New Roman"/>
          <w:color w:val="000000"/>
          <w:sz w:val="27"/>
          <w:szCs w:val="27"/>
        </w:rPr>
        <w:t xml:space="preserve">с типовыми формами, установленными администрацией </w:t>
      </w:r>
      <w:proofErr w:type="spellStart"/>
      <w:r w:rsidRPr="00431A21">
        <w:rPr>
          <w:rFonts w:ascii="Times New Roman" w:hAnsi="Times New Roman" w:cs="Times New Roman"/>
          <w:color w:val="000000"/>
          <w:sz w:val="27"/>
          <w:szCs w:val="27"/>
        </w:rPr>
        <w:t>Каргатского</w:t>
      </w:r>
      <w:proofErr w:type="spellEnd"/>
      <w:r w:rsidRPr="00431A21">
        <w:rPr>
          <w:rFonts w:ascii="Times New Roman" w:hAnsi="Times New Roman" w:cs="Times New Roman"/>
          <w:color w:val="000000"/>
          <w:sz w:val="27"/>
          <w:szCs w:val="27"/>
        </w:rPr>
        <w:t xml:space="preserve"> района</w:t>
      </w:r>
      <w:r w:rsidRPr="00431A21">
        <w:rPr>
          <w:rFonts w:ascii="Times New Roman" w:hAnsi="Times New Roman" w:cs="Times New Roman"/>
          <w:sz w:val="27"/>
          <w:szCs w:val="27"/>
        </w:rPr>
        <w:t xml:space="preserve"> для соответствующих субсидий, за исключением соглашений, указанных в</w:t>
      </w:r>
      <w:r w:rsidRPr="00431A21">
        <w:rPr>
          <w:rFonts w:ascii="Times New Roman" w:hAnsi="Times New Roman" w:cs="Times New Roman"/>
          <w:color w:val="000000"/>
          <w:sz w:val="27"/>
          <w:szCs w:val="27"/>
        </w:rPr>
        <w:t xml:space="preserve"> </w:t>
      </w:r>
      <w:r w:rsidRPr="00431A21">
        <w:rPr>
          <w:rFonts w:ascii="Times New Roman" w:hAnsi="Times New Roman" w:cs="Times New Roman"/>
          <w:sz w:val="27"/>
          <w:szCs w:val="27"/>
        </w:rPr>
        <w:t xml:space="preserve">пункте 11 настоящего Порядка </w:t>
      </w:r>
      <w:r w:rsidRPr="00431A21">
        <w:rPr>
          <w:rFonts w:ascii="Times New Roman" w:hAnsi="Times New Roman" w:cs="Times New Roman"/>
          <w:color w:val="000000"/>
          <w:sz w:val="27"/>
          <w:szCs w:val="27"/>
        </w:rPr>
        <w:t>(далее - соглашения).»;</w:t>
      </w:r>
    </w:p>
    <w:p w:rsidR="001D235A" w:rsidRPr="00431A21" w:rsidRDefault="001D235A"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hAnsi="Times New Roman" w:cs="Times New Roman"/>
          <w:color w:val="000000"/>
          <w:sz w:val="27"/>
          <w:szCs w:val="27"/>
        </w:rPr>
        <w:t xml:space="preserve">1.13. </w:t>
      </w:r>
      <w:r w:rsidR="00431A21" w:rsidRPr="00431A21">
        <w:rPr>
          <w:rFonts w:ascii="Times New Roman" w:hAnsi="Times New Roman" w:cs="Times New Roman"/>
          <w:color w:val="000000"/>
          <w:sz w:val="27"/>
          <w:szCs w:val="27"/>
        </w:rPr>
        <w:t>Пункт</w:t>
      </w:r>
      <w:r w:rsidR="006448CC" w:rsidRPr="00431A21">
        <w:rPr>
          <w:rFonts w:ascii="Times New Roman" w:hAnsi="Times New Roman" w:cs="Times New Roman"/>
          <w:color w:val="000000"/>
          <w:sz w:val="27"/>
          <w:szCs w:val="27"/>
        </w:rPr>
        <w:t xml:space="preserve"> 16 </w:t>
      </w:r>
      <w:r w:rsidR="006448CC" w:rsidRPr="00431A21">
        <w:rPr>
          <w:rFonts w:ascii="Times New Roman" w:eastAsia="Times New Roman" w:hAnsi="Times New Roman" w:cs="Times New Roman"/>
          <w:color w:val="000000" w:themeColor="text1"/>
          <w:sz w:val="27"/>
          <w:szCs w:val="27"/>
          <w:lang w:eastAsia="ru-RU"/>
        </w:rPr>
        <w:t>р</w:t>
      </w:r>
      <w:r w:rsidRPr="00431A21">
        <w:rPr>
          <w:rFonts w:ascii="Times New Roman" w:eastAsia="Times New Roman" w:hAnsi="Times New Roman" w:cs="Times New Roman"/>
          <w:color w:val="000000" w:themeColor="text1"/>
          <w:sz w:val="27"/>
          <w:szCs w:val="27"/>
          <w:lang w:eastAsia="ru-RU"/>
        </w:rPr>
        <w:t>аздел</w:t>
      </w:r>
      <w:r w:rsidR="006448CC"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II</w:t>
      </w:r>
      <w:r w:rsidRPr="00431A21">
        <w:rPr>
          <w:rFonts w:ascii="Times New Roman" w:eastAsia="Times New Roman" w:hAnsi="Times New Roman" w:cs="Times New Roman"/>
          <w:color w:val="000000" w:themeColor="text1"/>
          <w:sz w:val="27"/>
          <w:szCs w:val="27"/>
          <w:lang w:eastAsia="ru-RU"/>
        </w:rPr>
        <w:t xml:space="preserve"> </w:t>
      </w:r>
      <w:r w:rsidR="001B448E" w:rsidRPr="00431A21">
        <w:rPr>
          <w:rFonts w:ascii="Times New Roman" w:eastAsia="Times New Roman" w:hAnsi="Times New Roman" w:cs="Times New Roman"/>
          <w:color w:val="000000" w:themeColor="text1"/>
          <w:sz w:val="27"/>
          <w:szCs w:val="27"/>
          <w:lang w:eastAsia="ru-RU"/>
        </w:rPr>
        <w:t xml:space="preserve">Порядка </w:t>
      </w:r>
      <w:r w:rsidRPr="00431A21">
        <w:rPr>
          <w:rFonts w:ascii="Times New Roman" w:eastAsia="Times New Roman" w:hAnsi="Times New Roman" w:cs="Times New Roman"/>
          <w:color w:val="000000" w:themeColor="text1"/>
          <w:sz w:val="27"/>
          <w:szCs w:val="27"/>
          <w:lang w:eastAsia="ru-RU"/>
        </w:rPr>
        <w:t>читать в следующей редакции:</w:t>
      </w:r>
    </w:p>
    <w:p w:rsidR="001D235A" w:rsidRPr="00431A21" w:rsidRDefault="001D235A" w:rsidP="00B708AC">
      <w:pPr>
        <w:widowControl/>
        <w:suppressAutoHyphens w:val="0"/>
        <w:ind w:firstLine="709"/>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 xml:space="preserve">«16. </w:t>
      </w:r>
      <w:r w:rsidRPr="00431A21">
        <w:rPr>
          <w:rFonts w:ascii="Times New Roman" w:hAnsi="Times New Roman" w:cs="Times New Roman"/>
          <w:sz w:val="27"/>
          <w:szCs w:val="27"/>
        </w:rPr>
        <w:t xml:space="preserve">Соглашение о предоставлении субсидий </w:t>
      </w:r>
      <w:r w:rsidRPr="00431A21">
        <w:rPr>
          <w:rFonts w:ascii="Times New Roman" w:hAnsi="Times New Roman" w:cs="Times New Roman"/>
          <w:color w:val="000000" w:themeColor="text1"/>
          <w:sz w:val="27"/>
          <w:szCs w:val="27"/>
        </w:rPr>
        <w:t>в случае проведения отбора получателя заключается в государственно</w:t>
      </w:r>
      <w:r w:rsidRPr="00431A21">
        <w:rPr>
          <w:rFonts w:ascii="Times New Roman" w:hAnsi="Times New Roman" w:cs="Times New Roman"/>
          <w:sz w:val="27"/>
          <w:szCs w:val="27"/>
        </w:rPr>
        <w:t xml:space="preserve">й интегрированной информационной системе управления общественными финансами "Электронный бюджет" (далее - система "Электронный бюджет") (при наличии технической возможности) в соответствии с типовыми </w:t>
      </w:r>
      <w:hyperlink r:id="rId5" w:history="1">
        <w:r w:rsidRPr="00431A21">
          <w:rPr>
            <w:rStyle w:val="a3"/>
            <w:rFonts w:ascii="Times New Roman" w:hAnsi="Times New Roman" w:cs="Times New Roman"/>
            <w:sz w:val="27"/>
            <w:szCs w:val="27"/>
          </w:rPr>
          <w:t>формами</w:t>
        </w:r>
      </w:hyperlink>
      <w:r w:rsidRPr="00431A21">
        <w:rPr>
          <w:rFonts w:ascii="Times New Roman" w:hAnsi="Times New Roman" w:cs="Times New Roman"/>
          <w:sz w:val="27"/>
          <w:szCs w:val="27"/>
        </w:rPr>
        <w:t>, установленными Министерством финансов Российской Федерации для соглашений о предоставлении субсидий из федерального бюджета (в случае если источником финансового обеспечения расходных обязательств муниципального образования 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 (за исключением соглашений, заключаемых с соблюдением требований законодательства Российской Федерации о защите государственной тайны и иной охраняемой законом тайны).»;</w:t>
      </w:r>
    </w:p>
    <w:p w:rsidR="001B448E" w:rsidRPr="00431A21" w:rsidRDefault="001B448E"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hAnsi="Times New Roman" w:cs="Times New Roman"/>
          <w:sz w:val="27"/>
          <w:szCs w:val="27"/>
        </w:rPr>
        <w:t xml:space="preserve">1.14. </w:t>
      </w:r>
      <w:r w:rsidRPr="00431A21">
        <w:rPr>
          <w:rFonts w:ascii="Times New Roman" w:eastAsia="Times New Roman" w:hAnsi="Times New Roman" w:cs="Times New Roman"/>
          <w:color w:val="000000" w:themeColor="text1"/>
          <w:sz w:val="27"/>
          <w:szCs w:val="27"/>
          <w:lang w:eastAsia="ru-RU"/>
        </w:rPr>
        <w:t xml:space="preserve">Дополнить </w:t>
      </w:r>
      <w:r w:rsidR="006448CC" w:rsidRPr="00431A21">
        <w:rPr>
          <w:rFonts w:ascii="Times New Roman" w:eastAsia="Times New Roman" w:hAnsi="Times New Roman" w:cs="Times New Roman"/>
          <w:color w:val="000000" w:themeColor="text1"/>
          <w:sz w:val="27"/>
          <w:szCs w:val="27"/>
          <w:lang w:eastAsia="ru-RU"/>
        </w:rPr>
        <w:t xml:space="preserve">абзацем 2 п. 16 </w:t>
      </w:r>
      <w:r w:rsidRPr="00431A21">
        <w:rPr>
          <w:rFonts w:ascii="Times New Roman" w:eastAsia="Times New Roman" w:hAnsi="Times New Roman" w:cs="Times New Roman"/>
          <w:color w:val="000000" w:themeColor="text1"/>
          <w:sz w:val="27"/>
          <w:szCs w:val="27"/>
          <w:lang w:eastAsia="ru-RU"/>
        </w:rPr>
        <w:t>раздел</w:t>
      </w:r>
      <w:r w:rsidR="006448CC"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II</w:t>
      </w:r>
      <w:r w:rsidRPr="00431A21">
        <w:rPr>
          <w:rFonts w:ascii="Times New Roman" w:eastAsia="Times New Roman" w:hAnsi="Times New Roman" w:cs="Times New Roman"/>
          <w:color w:val="000000" w:themeColor="text1"/>
          <w:sz w:val="27"/>
          <w:szCs w:val="27"/>
          <w:lang w:eastAsia="ru-RU"/>
        </w:rPr>
        <w:t xml:space="preserve"> Порядка:</w:t>
      </w:r>
    </w:p>
    <w:p w:rsidR="001B448E" w:rsidRPr="00431A21" w:rsidRDefault="001B448E"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xml:space="preserve">«В случае предоставления субсидии без проведения отбора срок рассмотрения заявок </w:t>
      </w:r>
      <w:r w:rsidRPr="00431A21">
        <w:rPr>
          <w:rFonts w:ascii="Times New Roman" w:hAnsi="Times New Roman" w:cs="Times New Roman"/>
          <w:sz w:val="27"/>
          <w:szCs w:val="27"/>
        </w:rPr>
        <w:t>со дня окончания срока приема заявок</w:t>
      </w:r>
      <w:r w:rsidRPr="00431A21">
        <w:rPr>
          <w:rFonts w:ascii="Times New Roman" w:eastAsia="Times New Roman" w:hAnsi="Times New Roman" w:cs="Times New Roman"/>
          <w:color w:val="000000" w:themeColor="text1"/>
          <w:sz w:val="27"/>
          <w:szCs w:val="27"/>
          <w:lang w:eastAsia="ru-RU"/>
        </w:rPr>
        <w:t xml:space="preserve"> составляет 2 рабочих дня, соглашение </w:t>
      </w:r>
      <w:r w:rsidR="005B63D2" w:rsidRPr="00431A21">
        <w:rPr>
          <w:rFonts w:ascii="Times New Roman" w:eastAsia="Times New Roman" w:hAnsi="Times New Roman" w:cs="Times New Roman"/>
          <w:color w:val="000000" w:themeColor="text1"/>
          <w:sz w:val="27"/>
          <w:szCs w:val="27"/>
          <w:lang w:eastAsia="ru-RU"/>
        </w:rPr>
        <w:t xml:space="preserve">о предоставлении субсидии (Приложения № 2, № 3) </w:t>
      </w:r>
      <w:r w:rsidRPr="00431A21">
        <w:rPr>
          <w:rFonts w:ascii="Times New Roman" w:eastAsia="Times New Roman" w:hAnsi="Times New Roman" w:cs="Times New Roman"/>
          <w:color w:val="000000" w:themeColor="text1"/>
          <w:sz w:val="27"/>
          <w:szCs w:val="27"/>
          <w:lang w:eastAsia="ru-RU"/>
        </w:rPr>
        <w:t>заключается на бумажном носителе в срок не более 5 рабочих дней.»;</w:t>
      </w:r>
    </w:p>
    <w:p w:rsidR="001B448E" w:rsidRPr="00431A21" w:rsidRDefault="001B448E"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xml:space="preserve">1.15. </w:t>
      </w:r>
      <w:r w:rsidR="00431A21" w:rsidRPr="00431A21">
        <w:rPr>
          <w:rFonts w:ascii="Times New Roman" w:eastAsia="Times New Roman" w:hAnsi="Times New Roman" w:cs="Times New Roman"/>
          <w:color w:val="000000" w:themeColor="text1"/>
          <w:sz w:val="27"/>
          <w:szCs w:val="27"/>
          <w:lang w:eastAsia="ru-RU"/>
        </w:rPr>
        <w:t>Подпункт</w:t>
      </w:r>
      <w:r w:rsidR="006448CC" w:rsidRPr="00431A21">
        <w:rPr>
          <w:rFonts w:ascii="Times New Roman" w:eastAsia="Times New Roman" w:hAnsi="Times New Roman" w:cs="Times New Roman"/>
          <w:color w:val="000000" w:themeColor="text1"/>
          <w:sz w:val="27"/>
          <w:szCs w:val="27"/>
          <w:lang w:eastAsia="ru-RU"/>
        </w:rPr>
        <w:t xml:space="preserve"> 6 п.28 р</w:t>
      </w:r>
      <w:r w:rsidRPr="00431A21">
        <w:rPr>
          <w:rFonts w:ascii="Times New Roman" w:eastAsia="Times New Roman" w:hAnsi="Times New Roman" w:cs="Times New Roman"/>
          <w:color w:val="000000" w:themeColor="text1"/>
          <w:sz w:val="27"/>
          <w:szCs w:val="27"/>
          <w:lang w:eastAsia="ru-RU"/>
        </w:rPr>
        <w:t>аздел</w:t>
      </w:r>
      <w:r w:rsidR="006448CC"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IV</w:t>
      </w:r>
      <w:r w:rsidR="006448CC"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eastAsia="ru-RU"/>
        </w:rPr>
        <w:t>Порядка читать в следующей редакции:</w:t>
      </w:r>
    </w:p>
    <w:p w:rsidR="001B448E" w:rsidRPr="00431A21" w:rsidRDefault="001B448E" w:rsidP="00B708AC">
      <w:pPr>
        <w:widowControl/>
        <w:suppressAutoHyphens w:val="0"/>
        <w:ind w:firstLine="709"/>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w:t>
      </w:r>
      <w:r w:rsidRPr="00431A21">
        <w:rPr>
          <w:rFonts w:ascii="Times New Roman" w:hAnsi="Times New Roman" w:cs="Times New Roman"/>
          <w:sz w:val="27"/>
          <w:szCs w:val="27"/>
        </w:rPr>
        <w:t>6) требования к участникам отбора в соответствии с пунктом 9 настоящего Порядка и перечень документов, представляемых участниками отбора для подтверждения их соответствия указанным требованиям в соответствии с пунктом 10 настоящего Порядка;»;</w:t>
      </w:r>
    </w:p>
    <w:p w:rsidR="001B448E" w:rsidRPr="00431A21" w:rsidRDefault="001B448E"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hAnsi="Times New Roman" w:cs="Times New Roman"/>
          <w:sz w:val="27"/>
          <w:szCs w:val="27"/>
        </w:rPr>
        <w:t xml:space="preserve">1.16. </w:t>
      </w:r>
      <w:r w:rsidR="00431A21" w:rsidRPr="00431A21">
        <w:rPr>
          <w:rFonts w:ascii="Times New Roman" w:hAnsi="Times New Roman" w:cs="Times New Roman"/>
          <w:sz w:val="27"/>
          <w:szCs w:val="27"/>
        </w:rPr>
        <w:t>Подпункт</w:t>
      </w:r>
      <w:r w:rsidR="006448CC" w:rsidRPr="00431A21">
        <w:rPr>
          <w:rFonts w:ascii="Times New Roman" w:hAnsi="Times New Roman" w:cs="Times New Roman"/>
          <w:sz w:val="27"/>
          <w:szCs w:val="27"/>
        </w:rPr>
        <w:t xml:space="preserve"> 9 п. 28 </w:t>
      </w:r>
      <w:r w:rsidR="006448CC" w:rsidRPr="00431A21">
        <w:rPr>
          <w:rFonts w:ascii="Times New Roman" w:eastAsia="Times New Roman" w:hAnsi="Times New Roman" w:cs="Times New Roman"/>
          <w:color w:val="000000" w:themeColor="text1"/>
          <w:sz w:val="27"/>
          <w:szCs w:val="27"/>
          <w:lang w:eastAsia="ru-RU"/>
        </w:rPr>
        <w:t>р</w:t>
      </w:r>
      <w:r w:rsidRPr="00431A21">
        <w:rPr>
          <w:rFonts w:ascii="Times New Roman" w:eastAsia="Times New Roman" w:hAnsi="Times New Roman" w:cs="Times New Roman"/>
          <w:color w:val="000000" w:themeColor="text1"/>
          <w:sz w:val="27"/>
          <w:szCs w:val="27"/>
          <w:lang w:eastAsia="ru-RU"/>
        </w:rPr>
        <w:t>аздел</w:t>
      </w:r>
      <w:r w:rsidR="006448CC"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IV</w:t>
      </w:r>
      <w:r w:rsidRPr="00431A21">
        <w:rPr>
          <w:rFonts w:ascii="Times New Roman" w:eastAsia="Times New Roman" w:hAnsi="Times New Roman" w:cs="Times New Roman"/>
          <w:color w:val="000000" w:themeColor="text1"/>
          <w:sz w:val="27"/>
          <w:szCs w:val="27"/>
          <w:lang w:eastAsia="ru-RU"/>
        </w:rPr>
        <w:t xml:space="preserve"> Порядка читать в следующей редакции:</w:t>
      </w:r>
    </w:p>
    <w:p w:rsidR="001B448E" w:rsidRPr="00431A21" w:rsidRDefault="001B448E" w:rsidP="00B708AC">
      <w:pPr>
        <w:widowControl/>
        <w:suppressAutoHyphens w:val="0"/>
        <w:ind w:firstLine="709"/>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w:t>
      </w:r>
      <w:r w:rsidRPr="00431A21">
        <w:rPr>
          <w:rFonts w:ascii="Times New Roman" w:hAnsi="Times New Roman" w:cs="Times New Roman"/>
          <w:sz w:val="27"/>
          <w:szCs w:val="27"/>
        </w:rPr>
        <w:t>9) порядок подачи участниками отбора заявок и требования, предъявляемые к форме и содержанию заявок в соответствии с пунктами 11 – 12 настоящего Порядка;»;</w:t>
      </w:r>
    </w:p>
    <w:p w:rsidR="001B448E" w:rsidRPr="00431A21" w:rsidRDefault="001B448E"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xml:space="preserve">1.17. </w:t>
      </w:r>
      <w:r w:rsidR="00431A21" w:rsidRPr="00431A21">
        <w:rPr>
          <w:rFonts w:ascii="Times New Roman" w:eastAsia="Times New Roman" w:hAnsi="Times New Roman" w:cs="Times New Roman"/>
          <w:color w:val="000000" w:themeColor="text1"/>
          <w:sz w:val="27"/>
          <w:szCs w:val="27"/>
          <w:lang w:eastAsia="ru-RU"/>
        </w:rPr>
        <w:t>Подпункт</w:t>
      </w:r>
      <w:r w:rsidR="006448CC" w:rsidRPr="00431A21">
        <w:rPr>
          <w:rFonts w:ascii="Times New Roman" w:eastAsia="Times New Roman" w:hAnsi="Times New Roman" w:cs="Times New Roman"/>
          <w:color w:val="000000" w:themeColor="text1"/>
          <w:sz w:val="27"/>
          <w:szCs w:val="27"/>
          <w:lang w:eastAsia="ru-RU"/>
        </w:rPr>
        <w:t xml:space="preserve"> 10 п. 28 р</w:t>
      </w:r>
      <w:r w:rsidRPr="00431A21">
        <w:rPr>
          <w:rFonts w:ascii="Times New Roman" w:eastAsia="Times New Roman" w:hAnsi="Times New Roman" w:cs="Times New Roman"/>
          <w:color w:val="000000" w:themeColor="text1"/>
          <w:sz w:val="27"/>
          <w:szCs w:val="27"/>
          <w:lang w:eastAsia="ru-RU"/>
        </w:rPr>
        <w:t>аздел</w:t>
      </w:r>
      <w:r w:rsidR="006448CC"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IV</w:t>
      </w:r>
      <w:r w:rsidRPr="00431A21">
        <w:rPr>
          <w:rFonts w:ascii="Times New Roman" w:eastAsia="Times New Roman" w:hAnsi="Times New Roman" w:cs="Times New Roman"/>
          <w:color w:val="000000" w:themeColor="text1"/>
          <w:sz w:val="27"/>
          <w:szCs w:val="27"/>
          <w:lang w:eastAsia="ru-RU"/>
        </w:rPr>
        <w:t xml:space="preserve"> Порядка читать в следующей редакции:</w:t>
      </w:r>
    </w:p>
    <w:p w:rsidR="001B448E" w:rsidRPr="00431A21" w:rsidRDefault="00CF6E0C" w:rsidP="00B708AC">
      <w:pPr>
        <w:widowControl/>
        <w:suppressAutoHyphens w:val="0"/>
        <w:ind w:firstLine="709"/>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w:t>
      </w:r>
      <w:r w:rsidRPr="00431A21">
        <w:rPr>
          <w:rFonts w:ascii="Times New Roman" w:hAnsi="Times New Roman" w:cs="Times New Roman"/>
          <w:sz w:val="27"/>
          <w:szCs w:val="27"/>
        </w:rPr>
        <w:t>10) порядок отзыва заявок, порядок их возврата, определяющий в том числе основания для возврата заявок, порядок внесения изменений в заявки в соответствии с пунктом 29 настоящего Порядка;»;</w:t>
      </w:r>
    </w:p>
    <w:p w:rsidR="00CF6E0C" w:rsidRPr="00431A21" w:rsidRDefault="00CF6E0C"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eastAsia="Times New Roman" w:hAnsi="Times New Roman" w:cs="Times New Roman"/>
          <w:color w:val="000000" w:themeColor="text1"/>
          <w:sz w:val="27"/>
          <w:szCs w:val="27"/>
          <w:lang w:eastAsia="ru-RU"/>
        </w:rPr>
        <w:t xml:space="preserve">1.18. </w:t>
      </w:r>
      <w:r w:rsidR="00431A21" w:rsidRPr="00431A21">
        <w:rPr>
          <w:rFonts w:ascii="Times New Roman" w:eastAsia="Times New Roman" w:hAnsi="Times New Roman" w:cs="Times New Roman"/>
          <w:color w:val="000000" w:themeColor="text1"/>
          <w:sz w:val="27"/>
          <w:szCs w:val="27"/>
          <w:lang w:eastAsia="ru-RU"/>
        </w:rPr>
        <w:t>Подпункт</w:t>
      </w:r>
      <w:r w:rsidR="006448CC" w:rsidRPr="00431A21">
        <w:rPr>
          <w:rFonts w:ascii="Times New Roman" w:eastAsia="Times New Roman" w:hAnsi="Times New Roman" w:cs="Times New Roman"/>
          <w:color w:val="000000" w:themeColor="text1"/>
          <w:sz w:val="27"/>
          <w:szCs w:val="27"/>
          <w:lang w:eastAsia="ru-RU"/>
        </w:rPr>
        <w:t xml:space="preserve"> 11 п. 28 р</w:t>
      </w:r>
      <w:r w:rsidRPr="00431A21">
        <w:rPr>
          <w:rFonts w:ascii="Times New Roman" w:eastAsia="Times New Roman" w:hAnsi="Times New Roman" w:cs="Times New Roman"/>
          <w:color w:val="000000" w:themeColor="text1"/>
          <w:sz w:val="27"/>
          <w:szCs w:val="27"/>
          <w:lang w:eastAsia="ru-RU"/>
        </w:rPr>
        <w:t>аздел</w:t>
      </w:r>
      <w:r w:rsidR="006448CC"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IV</w:t>
      </w:r>
      <w:r w:rsidRPr="00431A21">
        <w:rPr>
          <w:rFonts w:ascii="Times New Roman" w:eastAsia="Times New Roman" w:hAnsi="Times New Roman" w:cs="Times New Roman"/>
          <w:color w:val="000000" w:themeColor="text1"/>
          <w:sz w:val="27"/>
          <w:szCs w:val="27"/>
          <w:lang w:eastAsia="ru-RU"/>
        </w:rPr>
        <w:t xml:space="preserve"> Порядка читать в следующей редакции:</w:t>
      </w:r>
    </w:p>
    <w:p w:rsidR="00CF6E0C" w:rsidRPr="00431A21" w:rsidRDefault="00CF6E0C" w:rsidP="00B708AC">
      <w:pPr>
        <w:widowControl/>
        <w:suppressAutoHyphens w:val="0"/>
        <w:ind w:firstLine="709"/>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w:t>
      </w:r>
      <w:r w:rsidRPr="00431A21">
        <w:rPr>
          <w:rFonts w:ascii="Times New Roman" w:hAnsi="Times New Roman" w:cs="Times New Roman"/>
          <w:sz w:val="27"/>
          <w:szCs w:val="27"/>
        </w:rPr>
        <w:t>11) правила рассмотрения заявок в соответствии с пунктом 30 настоящего Порядка;»;</w:t>
      </w:r>
    </w:p>
    <w:p w:rsidR="00CF6E0C" w:rsidRPr="00431A21" w:rsidRDefault="00CF6E0C"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hAnsi="Times New Roman" w:cs="Times New Roman"/>
          <w:sz w:val="27"/>
          <w:szCs w:val="27"/>
        </w:rPr>
        <w:t xml:space="preserve">1.19. </w:t>
      </w:r>
      <w:r w:rsidR="006448CC" w:rsidRPr="00431A21">
        <w:rPr>
          <w:rFonts w:ascii="Times New Roman" w:hAnsi="Times New Roman" w:cs="Times New Roman"/>
          <w:sz w:val="27"/>
          <w:szCs w:val="27"/>
        </w:rPr>
        <w:t xml:space="preserve">Абзац 2 п. 31 </w:t>
      </w:r>
      <w:r w:rsidR="006448CC" w:rsidRPr="00431A21">
        <w:rPr>
          <w:rFonts w:ascii="Times New Roman" w:eastAsia="Times New Roman" w:hAnsi="Times New Roman" w:cs="Times New Roman"/>
          <w:color w:val="000000" w:themeColor="text1"/>
          <w:sz w:val="27"/>
          <w:szCs w:val="27"/>
          <w:lang w:eastAsia="ru-RU"/>
        </w:rPr>
        <w:t>р</w:t>
      </w:r>
      <w:r w:rsidRPr="00431A21">
        <w:rPr>
          <w:rFonts w:ascii="Times New Roman" w:eastAsia="Times New Roman" w:hAnsi="Times New Roman" w:cs="Times New Roman"/>
          <w:color w:val="000000" w:themeColor="text1"/>
          <w:sz w:val="27"/>
          <w:szCs w:val="27"/>
          <w:lang w:eastAsia="ru-RU"/>
        </w:rPr>
        <w:t>аздел</w:t>
      </w:r>
      <w:r w:rsidR="006448CC"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IV</w:t>
      </w:r>
      <w:r w:rsidR="006448CC"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eastAsia="ru-RU"/>
        </w:rPr>
        <w:t>Порядка читать в следующей редакции:</w:t>
      </w:r>
    </w:p>
    <w:p w:rsidR="00CF6E0C" w:rsidRPr="00431A21" w:rsidRDefault="00CF6E0C" w:rsidP="00B708AC">
      <w:pPr>
        <w:widowControl/>
        <w:suppressAutoHyphens w:val="0"/>
        <w:ind w:firstLine="709"/>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w:t>
      </w:r>
      <w:r w:rsidRPr="00431A21">
        <w:rPr>
          <w:rFonts w:ascii="Times New Roman" w:hAnsi="Times New Roman" w:cs="Times New Roman"/>
          <w:sz w:val="27"/>
          <w:szCs w:val="27"/>
        </w:rPr>
        <w:t>несоответствие участника отбора требованиям, установленным в соответствии с пунктом 9 настоящего Порядка;»;</w:t>
      </w:r>
    </w:p>
    <w:p w:rsidR="00CF6E0C" w:rsidRPr="00431A21" w:rsidRDefault="00CF6E0C" w:rsidP="00B708AC">
      <w:pPr>
        <w:widowControl/>
        <w:suppressAutoHyphens w:val="0"/>
        <w:ind w:firstLine="709"/>
        <w:rPr>
          <w:rFonts w:ascii="Times New Roman" w:eastAsia="Times New Roman" w:hAnsi="Times New Roman" w:cs="Times New Roman"/>
          <w:color w:val="000000" w:themeColor="text1"/>
          <w:sz w:val="27"/>
          <w:szCs w:val="27"/>
          <w:lang w:eastAsia="ru-RU"/>
        </w:rPr>
      </w:pPr>
      <w:r w:rsidRPr="00431A21">
        <w:rPr>
          <w:rFonts w:ascii="Times New Roman" w:hAnsi="Times New Roman" w:cs="Times New Roman"/>
          <w:sz w:val="27"/>
          <w:szCs w:val="27"/>
        </w:rPr>
        <w:t xml:space="preserve">1.20. </w:t>
      </w:r>
      <w:r w:rsidR="006448CC" w:rsidRPr="00431A21">
        <w:rPr>
          <w:rFonts w:ascii="Times New Roman" w:hAnsi="Times New Roman" w:cs="Times New Roman"/>
          <w:sz w:val="27"/>
          <w:szCs w:val="27"/>
        </w:rPr>
        <w:t xml:space="preserve">Абзац 6 п. 33 </w:t>
      </w:r>
      <w:r w:rsidR="006448CC" w:rsidRPr="00431A21">
        <w:rPr>
          <w:rFonts w:ascii="Times New Roman" w:eastAsia="Times New Roman" w:hAnsi="Times New Roman" w:cs="Times New Roman"/>
          <w:color w:val="000000" w:themeColor="text1"/>
          <w:sz w:val="27"/>
          <w:szCs w:val="27"/>
          <w:lang w:eastAsia="ru-RU"/>
        </w:rPr>
        <w:t>р</w:t>
      </w:r>
      <w:r w:rsidRPr="00431A21">
        <w:rPr>
          <w:rFonts w:ascii="Times New Roman" w:eastAsia="Times New Roman" w:hAnsi="Times New Roman" w:cs="Times New Roman"/>
          <w:color w:val="000000" w:themeColor="text1"/>
          <w:sz w:val="27"/>
          <w:szCs w:val="27"/>
          <w:lang w:eastAsia="ru-RU"/>
        </w:rPr>
        <w:t>аздел</w:t>
      </w:r>
      <w:r w:rsidR="006448CC"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IV</w:t>
      </w:r>
      <w:r w:rsidRPr="00431A21">
        <w:rPr>
          <w:rFonts w:ascii="Times New Roman" w:eastAsia="Times New Roman" w:hAnsi="Times New Roman" w:cs="Times New Roman"/>
          <w:color w:val="000000" w:themeColor="text1"/>
          <w:sz w:val="27"/>
          <w:szCs w:val="27"/>
          <w:lang w:eastAsia="ru-RU"/>
        </w:rPr>
        <w:t xml:space="preserve"> Порядка читать в следующей редакции:</w:t>
      </w:r>
    </w:p>
    <w:p w:rsidR="00CF6E0C" w:rsidRPr="00431A21" w:rsidRDefault="00CF6E0C" w:rsidP="00CF6E0C">
      <w:pPr>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w:t>
      </w:r>
      <w:r w:rsidRPr="00431A21">
        <w:rPr>
          <w:rFonts w:ascii="Times New Roman" w:hAnsi="Times New Roman" w:cs="Times New Roman"/>
          <w:sz w:val="27"/>
          <w:szCs w:val="27"/>
        </w:rPr>
        <w:t>подтверждение соответствия участника отбора требованиям, определенным правовым актом в соответствии с пунктом 9 настоящего Порядка, в случае отсутствия технической возможности осуществления автоматической проверки в системе "Электронный бюджет"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CF6E0C" w:rsidRPr="00431A21" w:rsidRDefault="00CF6E0C" w:rsidP="00CF6E0C">
      <w:pPr>
        <w:rPr>
          <w:rFonts w:ascii="Times New Roman" w:eastAsia="Times New Roman" w:hAnsi="Times New Roman" w:cs="Times New Roman"/>
          <w:color w:val="000000" w:themeColor="text1"/>
          <w:sz w:val="27"/>
          <w:szCs w:val="27"/>
          <w:lang w:eastAsia="ru-RU"/>
        </w:rPr>
      </w:pPr>
      <w:r w:rsidRPr="00431A21">
        <w:rPr>
          <w:rFonts w:ascii="Times New Roman" w:hAnsi="Times New Roman" w:cs="Times New Roman"/>
          <w:sz w:val="27"/>
          <w:szCs w:val="27"/>
        </w:rPr>
        <w:t xml:space="preserve">1.21. </w:t>
      </w:r>
      <w:r w:rsidR="006448CC" w:rsidRPr="00431A21">
        <w:rPr>
          <w:rFonts w:ascii="Times New Roman" w:hAnsi="Times New Roman" w:cs="Times New Roman"/>
          <w:sz w:val="27"/>
          <w:szCs w:val="27"/>
        </w:rPr>
        <w:t xml:space="preserve">Абзац 15 п. 33 </w:t>
      </w:r>
      <w:r w:rsidR="006448CC" w:rsidRPr="00431A21">
        <w:rPr>
          <w:rFonts w:ascii="Times New Roman" w:eastAsia="Times New Roman" w:hAnsi="Times New Roman" w:cs="Times New Roman"/>
          <w:color w:val="000000" w:themeColor="text1"/>
          <w:sz w:val="27"/>
          <w:szCs w:val="27"/>
          <w:lang w:eastAsia="ru-RU"/>
        </w:rPr>
        <w:t>р</w:t>
      </w:r>
      <w:r w:rsidRPr="00431A21">
        <w:rPr>
          <w:rFonts w:ascii="Times New Roman" w:eastAsia="Times New Roman" w:hAnsi="Times New Roman" w:cs="Times New Roman"/>
          <w:color w:val="000000" w:themeColor="text1"/>
          <w:sz w:val="27"/>
          <w:szCs w:val="27"/>
          <w:lang w:eastAsia="ru-RU"/>
        </w:rPr>
        <w:t>аздел</w:t>
      </w:r>
      <w:r w:rsidR="006448CC" w:rsidRPr="00431A21">
        <w:rPr>
          <w:rFonts w:ascii="Times New Roman" w:eastAsia="Times New Roman" w:hAnsi="Times New Roman" w:cs="Times New Roman"/>
          <w:color w:val="000000" w:themeColor="text1"/>
          <w:sz w:val="27"/>
          <w:szCs w:val="27"/>
          <w:lang w:eastAsia="ru-RU"/>
        </w:rPr>
        <w:t>а</w:t>
      </w:r>
      <w:r w:rsidRPr="00431A21">
        <w:rPr>
          <w:rFonts w:ascii="Times New Roman" w:eastAsia="Times New Roman" w:hAnsi="Times New Roman" w:cs="Times New Roman"/>
          <w:color w:val="000000" w:themeColor="text1"/>
          <w:sz w:val="27"/>
          <w:szCs w:val="27"/>
          <w:lang w:eastAsia="ru-RU"/>
        </w:rPr>
        <w:t xml:space="preserve"> </w:t>
      </w:r>
      <w:r w:rsidRPr="00431A21">
        <w:rPr>
          <w:rFonts w:ascii="Times New Roman" w:eastAsia="Times New Roman" w:hAnsi="Times New Roman" w:cs="Times New Roman"/>
          <w:color w:val="000000" w:themeColor="text1"/>
          <w:sz w:val="27"/>
          <w:szCs w:val="27"/>
          <w:lang w:val="en-US" w:eastAsia="ru-RU"/>
        </w:rPr>
        <w:t>IV</w:t>
      </w:r>
      <w:r w:rsidRPr="00431A21">
        <w:rPr>
          <w:rFonts w:ascii="Times New Roman" w:eastAsia="Times New Roman" w:hAnsi="Times New Roman" w:cs="Times New Roman"/>
          <w:color w:val="000000" w:themeColor="text1"/>
          <w:sz w:val="27"/>
          <w:szCs w:val="27"/>
          <w:lang w:eastAsia="ru-RU"/>
        </w:rPr>
        <w:t xml:space="preserve"> Порядка читать в следующей редакции:</w:t>
      </w:r>
    </w:p>
    <w:p w:rsidR="00CF6E0C" w:rsidRPr="00431A21" w:rsidRDefault="00CF6E0C" w:rsidP="00CF6E0C">
      <w:pPr>
        <w:rPr>
          <w:rFonts w:ascii="Times New Roman" w:hAnsi="Times New Roman" w:cs="Times New Roman"/>
          <w:sz w:val="27"/>
          <w:szCs w:val="27"/>
        </w:rPr>
      </w:pPr>
      <w:r w:rsidRPr="00431A21">
        <w:rPr>
          <w:rFonts w:ascii="Times New Roman" w:eastAsia="Times New Roman" w:hAnsi="Times New Roman" w:cs="Times New Roman"/>
          <w:color w:val="000000" w:themeColor="text1"/>
          <w:sz w:val="27"/>
          <w:szCs w:val="27"/>
          <w:lang w:eastAsia="ru-RU"/>
        </w:rPr>
        <w:t>«</w:t>
      </w:r>
      <w:r w:rsidRPr="00431A21">
        <w:rPr>
          <w:rFonts w:ascii="Times New Roman" w:hAnsi="Times New Roman" w:cs="Times New Roman"/>
          <w:sz w:val="27"/>
          <w:szCs w:val="27"/>
        </w:rPr>
        <w:t>требование о соответствии участника отбора установленным правовым актом требованиям в соответствии с пунктом 9 настоящего Порядка по состоянию на даты рассмотрения заявки и заключения соглашения;».</w:t>
      </w:r>
    </w:p>
    <w:p w:rsidR="00F2112F" w:rsidRPr="00431A21" w:rsidRDefault="00CF6E0C" w:rsidP="00F2112F">
      <w:pPr>
        <w:widowControl/>
        <w:suppressAutoHyphens w:val="0"/>
        <w:ind w:firstLine="709"/>
        <w:rPr>
          <w:rFonts w:ascii="Times New Roman" w:eastAsia="Times New Roman" w:hAnsi="Times New Roman" w:cs="Times New Roman"/>
          <w:sz w:val="27"/>
          <w:szCs w:val="27"/>
          <w:lang w:eastAsia="ru-RU"/>
        </w:rPr>
      </w:pPr>
      <w:r w:rsidRPr="00431A21">
        <w:rPr>
          <w:rFonts w:ascii="Times New Roman" w:eastAsia="Times New Roman" w:hAnsi="Times New Roman" w:cs="Times New Roman"/>
          <w:sz w:val="27"/>
          <w:szCs w:val="27"/>
          <w:lang w:eastAsia="ru-RU"/>
        </w:rPr>
        <w:t>2</w:t>
      </w:r>
      <w:r w:rsidR="00F2112F" w:rsidRPr="00431A21">
        <w:rPr>
          <w:rFonts w:ascii="Times New Roman" w:eastAsia="Times New Roman" w:hAnsi="Times New Roman" w:cs="Times New Roman"/>
          <w:sz w:val="27"/>
          <w:szCs w:val="27"/>
          <w:lang w:eastAsia="ru-RU"/>
        </w:rPr>
        <w:t>. Настоящее постановление вступает в силу с момента подписания и подлежит официальному опубликованию.</w:t>
      </w:r>
    </w:p>
    <w:p w:rsidR="00F2112F" w:rsidRPr="00431A21" w:rsidRDefault="00CF6E0C" w:rsidP="00331E7A">
      <w:pPr>
        <w:widowControl/>
        <w:suppressAutoHyphens w:val="0"/>
        <w:ind w:firstLine="709"/>
        <w:rPr>
          <w:rFonts w:ascii="Times New Roman" w:eastAsia="Times New Roman" w:hAnsi="Times New Roman" w:cs="Times New Roman"/>
          <w:sz w:val="27"/>
          <w:szCs w:val="27"/>
          <w:lang w:eastAsia="ru-RU"/>
        </w:rPr>
      </w:pPr>
      <w:r w:rsidRPr="00431A21">
        <w:rPr>
          <w:rFonts w:ascii="Times New Roman" w:eastAsia="Times New Roman" w:hAnsi="Times New Roman" w:cs="Times New Roman"/>
          <w:sz w:val="27"/>
          <w:szCs w:val="27"/>
          <w:lang w:eastAsia="ru-RU"/>
        </w:rPr>
        <w:t>3</w:t>
      </w:r>
      <w:r w:rsidR="00F2112F" w:rsidRPr="00431A21">
        <w:rPr>
          <w:rFonts w:ascii="Times New Roman" w:eastAsia="Times New Roman" w:hAnsi="Times New Roman" w:cs="Times New Roman"/>
          <w:sz w:val="27"/>
          <w:szCs w:val="27"/>
          <w:lang w:eastAsia="ru-RU"/>
        </w:rPr>
        <w:t xml:space="preserve">. Контроль за исполнением постановления </w:t>
      </w:r>
      <w:r w:rsidR="00986DF2" w:rsidRPr="00431A21">
        <w:rPr>
          <w:rFonts w:ascii="Times New Roman" w:eastAsia="Times New Roman" w:hAnsi="Times New Roman" w:cs="Times New Roman"/>
          <w:sz w:val="27"/>
          <w:szCs w:val="27"/>
          <w:lang w:eastAsia="ru-RU"/>
        </w:rPr>
        <w:t xml:space="preserve">возложить на </w:t>
      </w:r>
      <w:proofErr w:type="spellStart"/>
      <w:r w:rsidR="00331E7A" w:rsidRPr="00431A21">
        <w:rPr>
          <w:rFonts w:ascii="Times New Roman" w:eastAsia="Times New Roman" w:hAnsi="Times New Roman" w:cs="Times New Roman"/>
          <w:sz w:val="27"/>
          <w:szCs w:val="27"/>
          <w:lang w:eastAsia="ru-RU"/>
        </w:rPr>
        <w:t>и.о</w:t>
      </w:r>
      <w:proofErr w:type="spellEnd"/>
      <w:r w:rsidR="00331E7A" w:rsidRPr="00431A21">
        <w:rPr>
          <w:rFonts w:ascii="Times New Roman" w:eastAsia="Times New Roman" w:hAnsi="Times New Roman" w:cs="Times New Roman"/>
          <w:sz w:val="27"/>
          <w:szCs w:val="27"/>
          <w:lang w:eastAsia="ru-RU"/>
        </w:rPr>
        <w:t>. начальника отдела строительства,</w:t>
      </w:r>
      <w:r w:rsidR="00986DF2" w:rsidRPr="00431A21">
        <w:rPr>
          <w:rFonts w:ascii="Times New Roman" w:eastAsia="Times New Roman" w:hAnsi="Times New Roman" w:cs="Times New Roman"/>
          <w:sz w:val="27"/>
          <w:szCs w:val="27"/>
          <w:lang w:eastAsia="ru-RU"/>
        </w:rPr>
        <w:t xml:space="preserve"> </w:t>
      </w:r>
      <w:r w:rsidR="00331E7A" w:rsidRPr="00431A21">
        <w:rPr>
          <w:rFonts w:ascii="Times New Roman" w:eastAsia="Times New Roman" w:hAnsi="Times New Roman" w:cs="Times New Roman"/>
          <w:sz w:val="27"/>
          <w:szCs w:val="27"/>
          <w:lang w:eastAsia="ru-RU"/>
        </w:rPr>
        <w:t xml:space="preserve">коммунального, дорожного хозяйства и транспорта </w:t>
      </w:r>
      <w:r w:rsidR="00986DF2" w:rsidRPr="00431A21">
        <w:rPr>
          <w:rFonts w:ascii="Times New Roman" w:eastAsia="Times New Roman" w:hAnsi="Times New Roman" w:cs="Times New Roman"/>
          <w:sz w:val="27"/>
          <w:szCs w:val="27"/>
          <w:lang w:eastAsia="ru-RU"/>
        </w:rPr>
        <w:t xml:space="preserve">администрации </w:t>
      </w:r>
      <w:proofErr w:type="spellStart"/>
      <w:r w:rsidR="00986DF2" w:rsidRPr="00431A21">
        <w:rPr>
          <w:rFonts w:ascii="Times New Roman" w:eastAsia="Times New Roman" w:hAnsi="Times New Roman" w:cs="Times New Roman"/>
          <w:sz w:val="27"/>
          <w:szCs w:val="27"/>
          <w:lang w:eastAsia="ru-RU"/>
        </w:rPr>
        <w:t>Каргатского</w:t>
      </w:r>
      <w:proofErr w:type="spellEnd"/>
      <w:r w:rsidR="00986DF2" w:rsidRPr="00431A21">
        <w:rPr>
          <w:rFonts w:ascii="Times New Roman" w:eastAsia="Times New Roman" w:hAnsi="Times New Roman" w:cs="Times New Roman"/>
          <w:sz w:val="27"/>
          <w:szCs w:val="27"/>
          <w:lang w:eastAsia="ru-RU"/>
        </w:rPr>
        <w:t xml:space="preserve"> района Новосибирской обл</w:t>
      </w:r>
      <w:r w:rsidR="00331E7A" w:rsidRPr="00431A21">
        <w:rPr>
          <w:rFonts w:ascii="Times New Roman" w:eastAsia="Times New Roman" w:hAnsi="Times New Roman" w:cs="Times New Roman"/>
          <w:sz w:val="27"/>
          <w:szCs w:val="27"/>
          <w:lang w:eastAsia="ru-RU"/>
        </w:rPr>
        <w:t>асти Гришина Владимира Валерьевича</w:t>
      </w:r>
      <w:r w:rsidR="00581C89" w:rsidRPr="00431A21">
        <w:rPr>
          <w:rFonts w:ascii="Times New Roman" w:eastAsia="Times New Roman" w:hAnsi="Times New Roman" w:cs="Times New Roman"/>
          <w:sz w:val="27"/>
          <w:szCs w:val="27"/>
          <w:lang w:eastAsia="ru-RU"/>
        </w:rPr>
        <w:t>.</w:t>
      </w:r>
    </w:p>
    <w:p w:rsidR="00F2112F" w:rsidRPr="00431A21" w:rsidRDefault="00F2112F" w:rsidP="00F2112F">
      <w:pPr>
        <w:widowControl/>
        <w:suppressAutoHyphens w:val="0"/>
        <w:ind w:firstLine="0"/>
        <w:jc w:val="left"/>
        <w:rPr>
          <w:rFonts w:ascii="Times New Roman" w:eastAsia="Times New Roman" w:hAnsi="Times New Roman" w:cs="Times New Roman"/>
          <w:sz w:val="27"/>
          <w:szCs w:val="27"/>
          <w:lang w:eastAsia="ru-RU"/>
        </w:rPr>
      </w:pPr>
    </w:p>
    <w:p w:rsidR="00F2112F" w:rsidRPr="00431A21" w:rsidRDefault="00F2112F" w:rsidP="00F2112F">
      <w:pPr>
        <w:widowControl/>
        <w:suppressAutoHyphens w:val="0"/>
        <w:ind w:firstLine="0"/>
        <w:jc w:val="left"/>
        <w:rPr>
          <w:rFonts w:ascii="Times New Roman" w:eastAsia="Times New Roman" w:hAnsi="Times New Roman" w:cs="Times New Roman"/>
          <w:sz w:val="27"/>
          <w:szCs w:val="27"/>
          <w:lang w:eastAsia="ru-RU"/>
        </w:rPr>
      </w:pPr>
    </w:p>
    <w:p w:rsidR="00F2112F" w:rsidRPr="00431A21" w:rsidRDefault="00F2112F" w:rsidP="00F2112F">
      <w:pPr>
        <w:widowControl/>
        <w:suppressAutoHyphens w:val="0"/>
        <w:ind w:firstLine="0"/>
        <w:jc w:val="left"/>
        <w:rPr>
          <w:rFonts w:ascii="Times New Roman" w:eastAsia="Times New Roman" w:hAnsi="Times New Roman" w:cs="Times New Roman"/>
          <w:sz w:val="27"/>
          <w:szCs w:val="27"/>
          <w:lang w:eastAsia="ru-RU"/>
        </w:rPr>
      </w:pPr>
    </w:p>
    <w:p w:rsidR="00F2112F" w:rsidRPr="00431A21" w:rsidRDefault="00CF6E0C" w:rsidP="00F2112F">
      <w:pPr>
        <w:widowControl/>
        <w:suppressAutoHyphens w:val="0"/>
        <w:ind w:firstLine="0"/>
        <w:jc w:val="left"/>
        <w:rPr>
          <w:rFonts w:ascii="Times New Roman" w:eastAsia="Times New Roman" w:hAnsi="Times New Roman" w:cs="Times New Roman"/>
          <w:sz w:val="27"/>
          <w:szCs w:val="27"/>
          <w:lang w:eastAsia="ru-RU"/>
        </w:rPr>
      </w:pPr>
      <w:r w:rsidRPr="00431A21">
        <w:rPr>
          <w:rFonts w:ascii="Times New Roman" w:eastAsia="Times New Roman" w:hAnsi="Times New Roman" w:cs="Times New Roman"/>
          <w:sz w:val="27"/>
          <w:szCs w:val="27"/>
          <w:lang w:eastAsia="ru-RU"/>
        </w:rPr>
        <w:t>Глава</w:t>
      </w:r>
      <w:r w:rsidR="00F2112F" w:rsidRPr="00431A21">
        <w:rPr>
          <w:rFonts w:ascii="Times New Roman" w:eastAsia="Times New Roman" w:hAnsi="Times New Roman" w:cs="Times New Roman"/>
          <w:sz w:val="27"/>
          <w:szCs w:val="27"/>
          <w:lang w:eastAsia="ru-RU"/>
        </w:rPr>
        <w:t xml:space="preserve"> </w:t>
      </w:r>
      <w:proofErr w:type="spellStart"/>
      <w:r w:rsidR="00F2112F" w:rsidRPr="00431A21">
        <w:rPr>
          <w:rFonts w:ascii="Times New Roman" w:eastAsia="Times New Roman" w:hAnsi="Times New Roman" w:cs="Times New Roman"/>
          <w:sz w:val="27"/>
          <w:szCs w:val="27"/>
          <w:lang w:eastAsia="ru-RU"/>
        </w:rPr>
        <w:t>Каргатского</w:t>
      </w:r>
      <w:proofErr w:type="spellEnd"/>
      <w:r w:rsidR="00F2112F" w:rsidRPr="00431A21">
        <w:rPr>
          <w:rFonts w:ascii="Times New Roman" w:eastAsia="Times New Roman" w:hAnsi="Times New Roman" w:cs="Times New Roman"/>
          <w:sz w:val="27"/>
          <w:szCs w:val="27"/>
          <w:lang w:eastAsia="ru-RU"/>
        </w:rPr>
        <w:t xml:space="preserve"> района</w:t>
      </w:r>
    </w:p>
    <w:p w:rsidR="00F2112F" w:rsidRPr="004E73A3" w:rsidRDefault="00F2112F" w:rsidP="006448CC">
      <w:pPr>
        <w:widowControl/>
        <w:suppressAutoHyphens w:val="0"/>
        <w:ind w:firstLine="0"/>
        <w:jc w:val="left"/>
        <w:rPr>
          <w:rFonts w:ascii="Times New Roman" w:eastAsia="Times New Roman" w:hAnsi="Times New Roman" w:cs="Times New Roman"/>
          <w:sz w:val="28"/>
          <w:szCs w:val="28"/>
          <w:lang w:eastAsia="ru-RU"/>
        </w:rPr>
      </w:pPr>
      <w:r w:rsidRPr="00431A21">
        <w:rPr>
          <w:rFonts w:ascii="Times New Roman" w:eastAsia="Times New Roman" w:hAnsi="Times New Roman" w:cs="Times New Roman"/>
          <w:sz w:val="27"/>
          <w:szCs w:val="27"/>
          <w:lang w:eastAsia="ru-RU"/>
        </w:rPr>
        <w:t xml:space="preserve">Новосибирской области                              </w:t>
      </w:r>
      <w:r w:rsidR="00986DF2" w:rsidRPr="00431A21">
        <w:rPr>
          <w:rFonts w:ascii="Times New Roman" w:eastAsia="Times New Roman" w:hAnsi="Times New Roman" w:cs="Times New Roman"/>
          <w:sz w:val="27"/>
          <w:szCs w:val="27"/>
          <w:lang w:eastAsia="ru-RU"/>
        </w:rPr>
        <w:t xml:space="preserve">                              </w:t>
      </w:r>
      <w:r w:rsidR="00CF6E0C" w:rsidRPr="00431A21">
        <w:rPr>
          <w:rFonts w:ascii="Times New Roman" w:eastAsia="Times New Roman" w:hAnsi="Times New Roman" w:cs="Times New Roman"/>
          <w:sz w:val="27"/>
          <w:szCs w:val="27"/>
          <w:lang w:eastAsia="ru-RU"/>
        </w:rPr>
        <w:t xml:space="preserve">      </w:t>
      </w:r>
      <w:r w:rsidR="00431A21">
        <w:rPr>
          <w:rFonts w:ascii="Times New Roman" w:eastAsia="Times New Roman" w:hAnsi="Times New Roman" w:cs="Times New Roman"/>
          <w:sz w:val="27"/>
          <w:szCs w:val="27"/>
          <w:lang w:eastAsia="ru-RU"/>
        </w:rPr>
        <w:t xml:space="preserve"> </w:t>
      </w:r>
      <w:r w:rsidR="00CF6E0C" w:rsidRPr="00431A21">
        <w:rPr>
          <w:rFonts w:ascii="Times New Roman" w:eastAsia="Times New Roman" w:hAnsi="Times New Roman" w:cs="Times New Roman"/>
          <w:sz w:val="27"/>
          <w:szCs w:val="27"/>
          <w:lang w:eastAsia="ru-RU"/>
        </w:rPr>
        <w:t>Н.Л. Терентьев</w:t>
      </w:r>
    </w:p>
    <w:p w:rsidR="00C862BC" w:rsidRPr="00CF6E0C" w:rsidRDefault="00F2112F" w:rsidP="00CF6E0C">
      <w:pPr>
        <w:widowControl/>
        <w:suppressAutoHyphens w:val="0"/>
        <w:autoSpaceDE w:val="0"/>
        <w:autoSpaceDN w:val="0"/>
        <w:ind w:left="2831" w:firstLine="709"/>
        <w:jc w:val="left"/>
        <w:outlineLvl w:val="0"/>
        <w:rPr>
          <w:rFonts w:ascii="Times New Roman" w:eastAsia="Times New Roman" w:hAnsi="Times New Roman" w:cs="Times New Roman"/>
          <w:color w:val="FFFFFF"/>
          <w:sz w:val="28"/>
          <w:szCs w:val="28"/>
          <w:lang w:eastAsia="ru-RU"/>
        </w:rPr>
      </w:pPr>
      <w:r w:rsidRPr="004E73A3">
        <w:rPr>
          <w:rFonts w:ascii="Times New Roman" w:eastAsia="Times New Roman" w:hAnsi="Times New Roman" w:cs="Times New Roman"/>
          <w:color w:val="FFFFFF"/>
          <w:sz w:val="28"/>
          <w:szCs w:val="28"/>
          <w:lang w:eastAsia="ru-RU"/>
        </w:rPr>
        <w:t>[МЕСТО ДЛЯ ПОДПИСИ]</w:t>
      </w:r>
    </w:p>
    <w:p w:rsidR="00431A21" w:rsidRDefault="00431A21" w:rsidP="00F2112F">
      <w:pPr>
        <w:widowControl/>
        <w:suppressAutoHyphens w:val="0"/>
        <w:ind w:firstLine="0"/>
        <w:jc w:val="left"/>
        <w:rPr>
          <w:rFonts w:ascii="Times New Roman" w:eastAsia="Times New Roman" w:hAnsi="Times New Roman" w:cs="Times New Roman"/>
          <w:sz w:val="20"/>
          <w:szCs w:val="20"/>
          <w:lang w:eastAsia="ru-RU"/>
        </w:rPr>
      </w:pPr>
    </w:p>
    <w:p w:rsidR="00431A21" w:rsidRDefault="00431A21" w:rsidP="00F2112F">
      <w:pPr>
        <w:widowControl/>
        <w:suppressAutoHyphens w:val="0"/>
        <w:ind w:firstLine="0"/>
        <w:jc w:val="left"/>
        <w:rPr>
          <w:rFonts w:ascii="Times New Roman" w:eastAsia="Times New Roman" w:hAnsi="Times New Roman" w:cs="Times New Roman"/>
          <w:sz w:val="20"/>
          <w:szCs w:val="20"/>
          <w:lang w:eastAsia="ru-RU"/>
        </w:rPr>
      </w:pPr>
    </w:p>
    <w:p w:rsidR="00431A21" w:rsidRDefault="00431A21" w:rsidP="00F2112F">
      <w:pPr>
        <w:widowControl/>
        <w:suppressAutoHyphens w:val="0"/>
        <w:ind w:firstLine="0"/>
        <w:jc w:val="left"/>
        <w:rPr>
          <w:rFonts w:ascii="Times New Roman" w:eastAsia="Times New Roman" w:hAnsi="Times New Roman" w:cs="Times New Roman"/>
          <w:sz w:val="20"/>
          <w:szCs w:val="20"/>
          <w:lang w:eastAsia="ru-RU"/>
        </w:rPr>
      </w:pPr>
    </w:p>
    <w:p w:rsidR="00431A21" w:rsidRDefault="00431A21" w:rsidP="00F2112F">
      <w:pPr>
        <w:widowControl/>
        <w:suppressAutoHyphens w:val="0"/>
        <w:ind w:firstLine="0"/>
        <w:jc w:val="left"/>
        <w:rPr>
          <w:rFonts w:ascii="Times New Roman" w:eastAsia="Times New Roman" w:hAnsi="Times New Roman" w:cs="Times New Roman"/>
          <w:sz w:val="20"/>
          <w:szCs w:val="20"/>
          <w:lang w:eastAsia="ru-RU"/>
        </w:rPr>
      </w:pPr>
    </w:p>
    <w:p w:rsidR="00F2112F" w:rsidRPr="004E73A3" w:rsidRDefault="00581C89" w:rsidP="00F2112F">
      <w:pPr>
        <w:widowControl/>
        <w:suppressAutoHyphens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Костина А.А.</w:t>
      </w:r>
    </w:p>
    <w:p w:rsidR="00CF6E0C" w:rsidRPr="00331E7A" w:rsidRDefault="00581C89" w:rsidP="00331E7A">
      <w:pPr>
        <w:widowControl/>
        <w:suppressAutoHyphens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23-181</w:t>
      </w:r>
    </w:p>
    <w:p w:rsidR="00B62E71" w:rsidRDefault="00B62E71" w:rsidP="00CF6E0C">
      <w:pPr>
        <w:ind w:firstLine="0"/>
      </w:pPr>
    </w:p>
    <w:sectPr w:rsidR="00B62E71" w:rsidSect="00431A21">
      <w:pgSz w:w="11906" w:h="16838"/>
      <w:pgMar w:top="1134" w:right="851"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font280">
    <w:altName w:val="Calibri"/>
    <w:charset w:val="01"/>
    <w:family w:val="auto"/>
    <w:pitch w:val="variable"/>
  </w:font>
  <w:font w:name="Calibri Light">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CB7"/>
    <w:rsid w:val="001B448E"/>
    <w:rsid w:val="001D235A"/>
    <w:rsid w:val="00242845"/>
    <w:rsid w:val="00250FCD"/>
    <w:rsid w:val="00291623"/>
    <w:rsid w:val="00331E7A"/>
    <w:rsid w:val="00394FCD"/>
    <w:rsid w:val="003D3DBC"/>
    <w:rsid w:val="00424803"/>
    <w:rsid w:val="00431A21"/>
    <w:rsid w:val="004A242E"/>
    <w:rsid w:val="00581C89"/>
    <w:rsid w:val="005B63D2"/>
    <w:rsid w:val="005D6660"/>
    <w:rsid w:val="00643A53"/>
    <w:rsid w:val="006448CC"/>
    <w:rsid w:val="00655A4E"/>
    <w:rsid w:val="00675B4D"/>
    <w:rsid w:val="0080736F"/>
    <w:rsid w:val="00986DF2"/>
    <w:rsid w:val="009B0A9D"/>
    <w:rsid w:val="00B62E71"/>
    <w:rsid w:val="00B708AC"/>
    <w:rsid w:val="00C43CB7"/>
    <w:rsid w:val="00C62273"/>
    <w:rsid w:val="00C862BC"/>
    <w:rsid w:val="00CF6E0C"/>
    <w:rsid w:val="00E72DBE"/>
    <w:rsid w:val="00F21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2DFCA"/>
  <w15:chartTrackingRefBased/>
  <w15:docId w15:val="{6A9C19EE-A124-4165-9F7D-8DD10037E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E7A"/>
    <w:pPr>
      <w:widowControl w:val="0"/>
      <w:suppressAutoHyphens/>
      <w:spacing w:after="0" w:line="240" w:lineRule="auto"/>
      <w:ind w:firstLine="720"/>
      <w:jc w:val="both"/>
    </w:pPr>
    <w:rPr>
      <w:rFonts w:ascii="Times New Roman CYR" w:eastAsia="font280" w:hAnsi="Times New Roman CYR" w:cs="Times New Roman CY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D23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RZB&amp;n=396428&amp;dst=100006"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1465</Words>
  <Characters>8351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USR160924</dc:creator>
  <cp:keywords/>
  <dc:description/>
  <cp:lastModifiedBy>usr170117</cp:lastModifiedBy>
  <cp:revision>11</cp:revision>
  <dcterms:created xsi:type="dcterms:W3CDTF">2026-07-14T07:21:00Z</dcterms:created>
  <dcterms:modified xsi:type="dcterms:W3CDTF">2026-07-23T05:04:00Z</dcterms:modified>
</cp:coreProperties>
</file>