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60" w:rsidRDefault="00464160" w:rsidP="009847F7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:rsidR="009847F7" w:rsidRDefault="009847F7" w:rsidP="009847F7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 w:rsidRPr="001D2A18">
        <w:rPr>
          <w:b/>
          <w:noProof/>
          <w:sz w:val="28"/>
          <w:szCs w:val="28"/>
        </w:rPr>
        <w:drawing>
          <wp:inline distT="0" distB="0" distL="0" distR="0" wp14:anchorId="25DE6202" wp14:editId="5F62AF68">
            <wp:extent cx="632460" cy="743585"/>
            <wp:effectExtent l="19050" t="19050" r="15240" b="18415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3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4160" w:rsidRDefault="00464160" w:rsidP="00464160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464160" w:rsidRDefault="00464160" w:rsidP="00464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64160" w:rsidRDefault="00464160" w:rsidP="00464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464160" w:rsidRDefault="00464160" w:rsidP="00464160">
      <w:pPr>
        <w:jc w:val="center"/>
        <w:rPr>
          <w:b/>
          <w:sz w:val="28"/>
          <w:szCs w:val="28"/>
        </w:rPr>
      </w:pPr>
    </w:p>
    <w:p w:rsidR="00464160" w:rsidRDefault="00464160" w:rsidP="00464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64160" w:rsidRDefault="00464160" w:rsidP="00464160">
      <w:pPr>
        <w:jc w:val="center"/>
        <w:rPr>
          <w:sz w:val="28"/>
          <w:szCs w:val="28"/>
        </w:rPr>
      </w:pPr>
      <w:r>
        <w:rPr>
          <w:sz w:val="28"/>
          <w:szCs w:val="28"/>
        </w:rPr>
        <w:t>(восьмая очередная сессия)</w:t>
      </w:r>
    </w:p>
    <w:p w:rsidR="00464160" w:rsidRDefault="00464160" w:rsidP="00464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64160" w:rsidRDefault="00464160" w:rsidP="00464160">
      <w:pPr>
        <w:jc w:val="both"/>
        <w:rPr>
          <w:sz w:val="28"/>
          <w:szCs w:val="28"/>
        </w:rPr>
      </w:pPr>
      <w:r>
        <w:rPr>
          <w:sz w:val="28"/>
          <w:szCs w:val="28"/>
        </w:rPr>
        <w:t>от 19 июня 2026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79</w:t>
      </w:r>
    </w:p>
    <w:p w:rsidR="009847F7" w:rsidRDefault="009847F7" w:rsidP="009847F7">
      <w:pPr>
        <w:ind w:left="142" w:firstLine="142"/>
        <w:jc w:val="both"/>
        <w:rPr>
          <w:rFonts w:eastAsia="Times New Roman"/>
          <w:bCs/>
          <w:color w:val="000000"/>
          <w:sz w:val="28"/>
          <w:szCs w:val="28"/>
        </w:rPr>
      </w:pPr>
    </w:p>
    <w:p w:rsidR="009847F7" w:rsidRDefault="007344FC" w:rsidP="009847F7">
      <w:pPr>
        <w:jc w:val="both"/>
        <w:rPr>
          <w:bCs/>
          <w:color w:val="000000"/>
          <w:sz w:val="28"/>
          <w:szCs w:val="28"/>
        </w:rPr>
      </w:pPr>
      <w:r w:rsidRPr="007945AB">
        <w:rPr>
          <w:sz w:val="28"/>
          <w:szCs w:val="28"/>
        </w:rPr>
        <w:t>Об утверждении отчета об итогах исполнения прогнозных планов (программ) приватизации муниципального имущества</w:t>
      </w:r>
      <w:r>
        <w:rPr>
          <w:sz w:val="28"/>
          <w:szCs w:val="28"/>
        </w:rPr>
        <w:t xml:space="preserve"> по всем муниципальным образованиям, находящимся на территории</w:t>
      </w:r>
      <w:r w:rsidRPr="007945AB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 Новосибирской области</w:t>
      </w:r>
      <w:r w:rsidRPr="007945AB">
        <w:rPr>
          <w:sz w:val="28"/>
          <w:szCs w:val="28"/>
        </w:rPr>
        <w:t xml:space="preserve"> в 202</w:t>
      </w:r>
      <w:r w:rsidR="00E16D8B">
        <w:rPr>
          <w:sz w:val="28"/>
          <w:szCs w:val="28"/>
        </w:rPr>
        <w:t>5</w:t>
      </w:r>
      <w:r w:rsidRPr="007945AB">
        <w:rPr>
          <w:sz w:val="28"/>
          <w:szCs w:val="28"/>
        </w:rPr>
        <w:t xml:space="preserve"> году</w:t>
      </w:r>
    </w:p>
    <w:p w:rsidR="009847F7" w:rsidRDefault="009847F7" w:rsidP="009847F7">
      <w:pPr>
        <w:ind w:left="142" w:firstLine="142"/>
        <w:jc w:val="both"/>
        <w:rPr>
          <w:bCs/>
          <w:color w:val="000000"/>
          <w:sz w:val="28"/>
          <w:szCs w:val="28"/>
        </w:rPr>
      </w:pPr>
    </w:p>
    <w:p w:rsidR="00E16D8B" w:rsidRDefault="00792AF2" w:rsidP="007344FC">
      <w:pPr>
        <w:ind w:firstLine="28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  </w:t>
      </w:r>
      <w:r w:rsidR="007344FC" w:rsidRPr="007344FC">
        <w:rPr>
          <w:rFonts w:eastAsia="BatangChe"/>
          <w:sz w:val="28"/>
          <w:szCs w:val="28"/>
        </w:rPr>
        <w:t>В соответствии с Федеральным законом от 21 декабря 2001 года № 178-ФЗ «О приватизации государственного и муниципального имущества», решением Совета депутатов Каргатского района Новосибирской области от 22.12.2011 № 171 «О приватизации муниципального имущества, находящегося в собственности Каргатского района», руководствуясь</w:t>
      </w:r>
      <w:r w:rsidR="00E16D8B">
        <w:rPr>
          <w:rFonts w:eastAsia="BatangChe"/>
          <w:sz w:val="28"/>
          <w:szCs w:val="28"/>
        </w:rPr>
        <w:t xml:space="preserve"> р</w:t>
      </w:r>
      <w:r w:rsidR="00E16D8B" w:rsidRPr="00E16D8B">
        <w:rPr>
          <w:rFonts w:eastAsia="BatangChe"/>
          <w:sz w:val="28"/>
          <w:szCs w:val="28"/>
        </w:rPr>
        <w:t>аспоряжение</w:t>
      </w:r>
      <w:r w:rsidR="00E16D8B">
        <w:rPr>
          <w:rFonts w:eastAsia="BatangChe"/>
          <w:sz w:val="28"/>
          <w:szCs w:val="28"/>
        </w:rPr>
        <w:t>м</w:t>
      </w:r>
      <w:r w:rsidR="00E16D8B" w:rsidRPr="00E16D8B">
        <w:rPr>
          <w:rFonts w:eastAsia="BatangChe"/>
          <w:sz w:val="28"/>
          <w:szCs w:val="28"/>
        </w:rPr>
        <w:t xml:space="preserve"> администрации Каргатского района Новосибирской области от 02.11.2024 №675/82-р</w:t>
      </w:r>
      <w:r w:rsidR="00E16D8B">
        <w:rPr>
          <w:rFonts w:eastAsia="BatangChe"/>
          <w:sz w:val="28"/>
          <w:szCs w:val="28"/>
        </w:rPr>
        <w:t xml:space="preserve"> «Об утверждении прогнозного плана приватизации муниципального имущества Каргатского района Новосибирской области на 2025 г.»</w:t>
      </w:r>
    </w:p>
    <w:p w:rsidR="009847F7" w:rsidRDefault="009847F7" w:rsidP="00E16D8B">
      <w:pPr>
        <w:rPr>
          <w:rFonts w:eastAsia="BatangChe"/>
          <w:sz w:val="28"/>
          <w:szCs w:val="28"/>
        </w:rPr>
      </w:pPr>
      <w:r w:rsidRPr="000D4627">
        <w:rPr>
          <w:rFonts w:eastAsia="BatangChe"/>
          <w:sz w:val="28"/>
          <w:szCs w:val="28"/>
        </w:rPr>
        <w:t>РЕШИЛ:</w:t>
      </w:r>
    </w:p>
    <w:p w:rsidR="007344FC" w:rsidRDefault="007344FC" w:rsidP="00792AF2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7344FC">
        <w:rPr>
          <w:sz w:val="28"/>
          <w:szCs w:val="28"/>
        </w:rPr>
        <w:t>Утвердить «</w:t>
      </w:r>
      <w:r w:rsidRPr="007344FC">
        <w:rPr>
          <w:color w:val="000000"/>
          <w:sz w:val="28"/>
          <w:szCs w:val="28"/>
        </w:rPr>
        <w:t>Отчет об итогах исполнения прогнозных планов (программ) приватизации муниципального имущества</w:t>
      </w:r>
      <w:r w:rsidRPr="007344FC">
        <w:rPr>
          <w:sz w:val="28"/>
          <w:szCs w:val="28"/>
        </w:rPr>
        <w:t xml:space="preserve"> </w:t>
      </w:r>
      <w:r>
        <w:rPr>
          <w:sz w:val="28"/>
          <w:szCs w:val="28"/>
        </w:rPr>
        <w:t>по всем муниципальным образованиям, находящимся на территории</w:t>
      </w:r>
      <w:r w:rsidRPr="007945AB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 Новосибирской области</w:t>
      </w:r>
      <w:r w:rsidR="00E16D8B">
        <w:rPr>
          <w:sz w:val="28"/>
          <w:szCs w:val="28"/>
        </w:rPr>
        <w:t xml:space="preserve"> в 2025</w:t>
      </w:r>
      <w:r w:rsidRPr="007945AB">
        <w:rPr>
          <w:sz w:val="28"/>
          <w:szCs w:val="28"/>
        </w:rPr>
        <w:t xml:space="preserve"> году</w:t>
      </w:r>
      <w:r w:rsidRPr="007344FC">
        <w:rPr>
          <w:color w:val="000000"/>
          <w:sz w:val="28"/>
          <w:szCs w:val="28"/>
        </w:rPr>
        <w:t>»</w:t>
      </w:r>
      <w:r w:rsidRPr="007344FC">
        <w:rPr>
          <w:sz w:val="28"/>
          <w:szCs w:val="28"/>
        </w:rPr>
        <w:t>.</w:t>
      </w:r>
    </w:p>
    <w:p w:rsidR="007344FC" w:rsidRDefault="007344FC" w:rsidP="00792AF2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0D4627">
        <w:rPr>
          <w:sz w:val="28"/>
          <w:szCs w:val="28"/>
        </w:rPr>
        <w:t>Решение направить Главе Каргатского района Новосибирской области для подписания и опубликования в установленном порядке</w:t>
      </w:r>
      <w:r>
        <w:rPr>
          <w:sz w:val="28"/>
          <w:szCs w:val="28"/>
        </w:rPr>
        <w:t>.</w:t>
      </w:r>
    </w:p>
    <w:p w:rsidR="007344FC" w:rsidRPr="007344FC" w:rsidRDefault="007344FC" w:rsidP="007344F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опубликования.</w:t>
      </w:r>
    </w:p>
    <w:p w:rsidR="009847F7" w:rsidRDefault="009847F7" w:rsidP="009847F7">
      <w:pPr>
        <w:pStyle w:val="a3"/>
        <w:ind w:left="142" w:right="-1" w:firstLine="142"/>
        <w:jc w:val="both"/>
        <w:rPr>
          <w:sz w:val="28"/>
          <w:szCs w:val="28"/>
        </w:rPr>
      </w:pPr>
    </w:p>
    <w:p w:rsidR="00792AF2" w:rsidRDefault="00792AF2" w:rsidP="009847F7">
      <w:pPr>
        <w:pStyle w:val="a3"/>
        <w:ind w:left="142" w:right="-1" w:firstLine="142"/>
        <w:jc w:val="both"/>
        <w:rPr>
          <w:sz w:val="28"/>
          <w:szCs w:val="28"/>
        </w:rPr>
      </w:pPr>
    </w:p>
    <w:p w:rsidR="00792AF2" w:rsidRDefault="00792AF2" w:rsidP="009847F7">
      <w:pPr>
        <w:pStyle w:val="a3"/>
        <w:ind w:left="142" w:right="-1" w:firstLine="142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9847F7" w:rsidTr="00792AF2">
        <w:tc>
          <w:tcPr>
            <w:tcW w:w="4597" w:type="dxa"/>
          </w:tcPr>
          <w:p w:rsidR="009847F7" w:rsidRPr="000D4627" w:rsidRDefault="009847F7" w:rsidP="009847F7">
            <w:pPr>
              <w:rPr>
                <w:sz w:val="28"/>
                <w:szCs w:val="28"/>
              </w:rPr>
            </w:pPr>
            <w:r w:rsidRPr="000D4627">
              <w:rPr>
                <w:sz w:val="28"/>
                <w:szCs w:val="28"/>
              </w:rPr>
              <w:t>Председатель Совета депутатов</w:t>
            </w:r>
          </w:p>
          <w:p w:rsidR="00464160" w:rsidRDefault="009847F7" w:rsidP="009847F7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Каргатского района </w:t>
            </w:r>
          </w:p>
          <w:p w:rsidR="00792AF2" w:rsidRDefault="009847F7" w:rsidP="009847F7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 w:rsidR="00A319B4" w:rsidRDefault="00A319B4" w:rsidP="009847F7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</w:p>
          <w:p w:rsidR="009847F7" w:rsidRDefault="00464160" w:rsidP="009847F7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9847F7">
              <w:rPr>
                <w:sz w:val="28"/>
                <w:szCs w:val="28"/>
              </w:rPr>
              <w:t>Н.А.</w:t>
            </w:r>
            <w:r w:rsidR="00792AF2">
              <w:rPr>
                <w:sz w:val="28"/>
                <w:szCs w:val="28"/>
              </w:rPr>
              <w:t xml:space="preserve"> </w:t>
            </w:r>
            <w:r w:rsidR="009847F7">
              <w:rPr>
                <w:sz w:val="28"/>
                <w:szCs w:val="28"/>
              </w:rPr>
              <w:t xml:space="preserve">Зубарева                                                                                                                                   </w:t>
            </w:r>
          </w:p>
          <w:p w:rsidR="009847F7" w:rsidRDefault="009847F7" w:rsidP="009847F7">
            <w:pPr>
              <w:pStyle w:val="a3"/>
              <w:ind w:left="0"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597" w:type="dxa"/>
          </w:tcPr>
          <w:p w:rsidR="009847F7" w:rsidRDefault="008D0680" w:rsidP="009847F7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47F7" w:rsidRPr="000D4627">
              <w:rPr>
                <w:sz w:val="28"/>
                <w:szCs w:val="28"/>
              </w:rPr>
              <w:t>Глава Каргатского района</w:t>
            </w:r>
            <w:r w:rsidR="009847F7" w:rsidRPr="000D4627">
              <w:rPr>
                <w:sz w:val="28"/>
                <w:szCs w:val="28"/>
              </w:rPr>
              <w:tab/>
            </w:r>
          </w:p>
          <w:p w:rsidR="00A319B4" w:rsidRDefault="008D0680" w:rsidP="00792AF2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92AF2">
              <w:rPr>
                <w:sz w:val="28"/>
                <w:szCs w:val="28"/>
              </w:rPr>
              <w:t>Новосибирской области</w:t>
            </w:r>
          </w:p>
          <w:p w:rsidR="00792AF2" w:rsidRDefault="00792AF2" w:rsidP="00792AF2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792AF2" w:rsidRDefault="00792AF2" w:rsidP="00792AF2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</w:p>
          <w:p w:rsidR="009847F7" w:rsidRDefault="00792AF2" w:rsidP="00792AF2">
            <w:pPr>
              <w:pStyle w:val="a3"/>
              <w:ind w:left="0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64160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Н.Л. Терентьев</w:t>
            </w:r>
            <w:r w:rsidR="008D0680">
              <w:rPr>
                <w:sz w:val="28"/>
                <w:szCs w:val="28"/>
              </w:rPr>
              <w:t xml:space="preserve">          </w:t>
            </w:r>
          </w:p>
          <w:p w:rsidR="009847F7" w:rsidRDefault="009847F7" w:rsidP="009847F7">
            <w:pPr>
              <w:pStyle w:val="a3"/>
              <w:ind w:left="0" w:right="-1"/>
              <w:jc w:val="right"/>
              <w:rPr>
                <w:sz w:val="28"/>
                <w:szCs w:val="28"/>
              </w:rPr>
            </w:pPr>
          </w:p>
        </w:tc>
      </w:tr>
    </w:tbl>
    <w:p w:rsidR="009847F7" w:rsidRDefault="009847F7" w:rsidP="008D0680">
      <w:pPr>
        <w:pStyle w:val="a3"/>
        <w:ind w:left="142" w:right="-1" w:firstLine="142"/>
        <w:jc w:val="both"/>
        <w:rPr>
          <w:sz w:val="28"/>
          <w:szCs w:val="28"/>
        </w:rPr>
      </w:pPr>
    </w:p>
    <w:p w:rsidR="00C04A75" w:rsidRDefault="00C04A75" w:rsidP="008D0680">
      <w:pPr>
        <w:pStyle w:val="a3"/>
        <w:ind w:left="142" w:right="-1" w:firstLine="142"/>
        <w:jc w:val="both"/>
        <w:rPr>
          <w:sz w:val="28"/>
          <w:szCs w:val="28"/>
        </w:rPr>
      </w:pPr>
    </w:p>
    <w:p w:rsidR="00C04A75" w:rsidRDefault="00C04A75" w:rsidP="008D0680">
      <w:pPr>
        <w:pStyle w:val="a3"/>
        <w:ind w:left="142" w:right="-1" w:firstLine="142"/>
        <w:jc w:val="both"/>
        <w:rPr>
          <w:sz w:val="28"/>
          <w:szCs w:val="28"/>
        </w:rPr>
      </w:pPr>
    </w:p>
    <w:p w:rsidR="00464160" w:rsidRDefault="00464160" w:rsidP="008D0680">
      <w:pPr>
        <w:pStyle w:val="a3"/>
        <w:ind w:left="142" w:right="-1" w:firstLine="142"/>
        <w:jc w:val="both"/>
        <w:rPr>
          <w:sz w:val="28"/>
          <w:szCs w:val="28"/>
        </w:rPr>
      </w:pPr>
      <w:bookmarkStart w:id="0" w:name="_GoBack"/>
      <w:bookmarkEnd w:id="0"/>
    </w:p>
    <w:sectPr w:rsidR="00464160" w:rsidSect="009847F7">
      <w:pgSz w:w="11909" w:h="16834"/>
      <w:pgMar w:top="567" w:right="1061" w:bottom="360" w:left="151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56FB"/>
    <w:multiLevelType w:val="hybridMultilevel"/>
    <w:tmpl w:val="8550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670E"/>
    <w:multiLevelType w:val="hybridMultilevel"/>
    <w:tmpl w:val="C6901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F31A1"/>
    <w:multiLevelType w:val="multilevel"/>
    <w:tmpl w:val="6D1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01291"/>
    <w:multiLevelType w:val="hybridMultilevel"/>
    <w:tmpl w:val="BA3048FE"/>
    <w:lvl w:ilvl="0" w:tplc="295C17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F7"/>
    <w:rsid w:val="000624BC"/>
    <w:rsid w:val="0020199E"/>
    <w:rsid w:val="00205F37"/>
    <w:rsid w:val="0025457D"/>
    <w:rsid w:val="00464160"/>
    <w:rsid w:val="007344FC"/>
    <w:rsid w:val="007361C5"/>
    <w:rsid w:val="00792AF2"/>
    <w:rsid w:val="008D0680"/>
    <w:rsid w:val="009847F7"/>
    <w:rsid w:val="00A319B4"/>
    <w:rsid w:val="00C04A75"/>
    <w:rsid w:val="00E16D8B"/>
    <w:rsid w:val="00EA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6F0B2-3DD2-4861-B627-5939C553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47F7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984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84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47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7F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rsid w:val="00734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USR020424</cp:lastModifiedBy>
  <cp:revision>8</cp:revision>
  <cp:lastPrinted>2026-06-01T03:45:00Z</cp:lastPrinted>
  <dcterms:created xsi:type="dcterms:W3CDTF">2026-06-01T03:29:00Z</dcterms:created>
  <dcterms:modified xsi:type="dcterms:W3CDTF">2026-06-22T08:27:00Z</dcterms:modified>
</cp:coreProperties>
</file>