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7A3" w:rsidRPr="00181766" w:rsidRDefault="00AC57A3" w:rsidP="00AC57A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t xml:space="preserve">                                                            </w:t>
      </w:r>
      <w:r w:rsidR="00181766">
        <w:t xml:space="preserve">               </w:t>
      </w:r>
      <w:bookmarkStart w:id="0" w:name="_GoBack"/>
      <w:bookmarkEnd w:id="0"/>
      <w:r w:rsidR="00181766">
        <w:t xml:space="preserve">     </w:t>
      </w:r>
      <w:r w:rsidR="005F63F0" w:rsidRPr="00181766">
        <w:rPr>
          <w:sz w:val="28"/>
          <w:szCs w:val="28"/>
        </w:rPr>
        <w:t xml:space="preserve">Приложение № 1 </w:t>
      </w:r>
    </w:p>
    <w:p w:rsidR="00AC57A3" w:rsidRPr="00181766" w:rsidRDefault="00AC57A3" w:rsidP="00AC57A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1766">
        <w:rPr>
          <w:sz w:val="28"/>
          <w:szCs w:val="28"/>
        </w:rPr>
        <w:t xml:space="preserve">                                                            </w:t>
      </w:r>
      <w:r w:rsidR="00181766">
        <w:rPr>
          <w:sz w:val="28"/>
          <w:szCs w:val="28"/>
        </w:rPr>
        <w:t xml:space="preserve">         </w:t>
      </w:r>
      <w:r w:rsidRPr="00181766">
        <w:rPr>
          <w:sz w:val="28"/>
          <w:szCs w:val="28"/>
        </w:rPr>
        <w:t>к постановлению администрации</w:t>
      </w:r>
    </w:p>
    <w:p w:rsidR="00AC57A3" w:rsidRPr="00181766" w:rsidRDefault="00AC57A3" w:rsidP="00AC57A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1766">
        <w:rPr>
          <w:sz w:val="28"/>
          <w:szCs w:val="28"/>
        </w:rPr>
        <w:t xml:space="preserve">                                                                     Каргатского района </w:t>
      </w:r>
    </w:p>
    <w:p w:rsidR="005F63F0" w:rsidRPr="00181766" w:rsidRDefault="00AC57A3" w:rsidP="00AC57A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81766">
        <w:rPr>
          <w:sz w:val="28"/>
          <w:szCs w:val="28"/>
        </w:rPr>
        <w:t xml:space="preserve">                                                            </w:t>
      </w:r>
      <w:r w:rsidR="00181766">
        <w:rPr>
          <w:sz w:val="28"/>
          <w:szCs w:val="28"/>
        </w:rPr>
        <w:t xml:space="preserve">         </w:t>
      </w:r>
      <w:r w:rsidRPr="00181766">
        <w:rPr>
          <w:sz w:val="28"/>
          <w:szCs w:val="28"/>
        </w:rPr>
        <w:t>Новосибирской области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line="20" w:lineRule="atLeast"/>
        <w:jc w:val="right"/>
        <w:rPr>
          <w:u w:val="single"/>
        </w:rPr>
      </w:pP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</w:rPr>
      </w:pP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</w:rPr>
        <w:t>Положение</w:t>
      </w:r>
    </w:p>
    <w:p w:rsidR="005F63F0" w:rsidRPr="005F63F0" w:rsidRDefault="00181766" w:rsidP="005F63F0">
      <w:pPr>
        <w:widowControl w:val="0"/>
        <w:autoSpaceDE w:val="0"/>
        <w:autoSpaceDN w:val="0"/>
        <w:adjustRightInd w:val="0"/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деятельности </w:t>
      </w:r>
      <w:r w:rsidR="005F63F0" w:rsidRPr="005F63F0">
        <w:rPr>
          <w:b/>
          <w:sz w:val="28"/>
          <w:szCs w:val="28"/>
        </w:rPr>
        <w:t>административно-общественного совета по развитию образования Каргатского района Новосибирской области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t>I</w:t>
      </w:r>
      <w:r w:rsidRPr="005F63F0">
        <w:rPr>
          <w:b/>
          <w:sz w:val="28"/>
          <w:szCs w:val="28"/>
        </w:rPr>
        <w:t>. Общие положения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1.1. Административно-общественный совет по развитию образования в Каргатском районе Новосибирской области (далее - Совет) создается в целях реализации принципа демократического, государственно-общественного характера управления образованием. Совет принимает решения согласовательного и рекомендательного характера.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1.2. Совет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Каргатского района Новосибирской области, законами и иными правовыми актами Новосибирской области, иными нормативными правовыми актами, принятыми администрацией Каргатского района.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1.3. Совет является коллегиальным органом (состоящий из группы лиц), представи</w:t>
      </w:r>
      <w:r w:rsidR="00712052">
        <w:rPr>
          <w:sz w:val="28"/>
          <w:szCs w:val="28"/>
        </w:rPr>
        <w:t xml:space="preserve">тельный (представляет интересы </w:t>
      </w:r>
      <w:r w:rsidRPr="005F63F0">
        <w:rPr>
          <w:sz w:val="28"/>
          <w:szCs w:val="28"/>
        </w:rPr>
        <w:t>муниципальн</w:t>
      </w:r>
      <w:r w:rsidR="00712052">
        <w:rPr>
          <w:sz w:val="28"/>
          <w:szCs w:val="28"/>
        </w:rPr>
        <w:t xml:space="preserve">ых образовательных учреждений, </w:t>
      </w:r>
      <w:r w:rsidRPr="005F63F0">
        <w:rPr>
          <w:sz w:val="28"/>
          <w:szCs w:val="28"/>
        </w:rPr>
        <w:t>органов местного самоуправления муниципального района, родительской общественности и обществен</w:t>
      </w:r>
      <w:r w:rsidR="00181766">
        <w:rPr>
          <w:sz w:val="28"/>
          <w:szCs w:val="28"/>
        </w:rPr>
        <w:t>ных организаций (объединений),</w:t>
      </w:r>
      <w:r w:rsidRPr="005F63F0">
        <w:rPr>
          <w:sz w:val="28"/>
          <w:szCs w:val="28"/>
        </w:rPr>
        <w:t xml:space="preserve"> населения</w:t>
      </w:r>
      <w:r w:rsidRPr="005F63F0">
        <w:t xml:space="preserve">), </w:t>
      </w:r>
      <w:r w:rsidRPr="005F63F0">
        <w:rPr>
          <w:sz w:val="28"/>
          <w:szCs w:val="28"/>
        </w:rPr>
        <w:t xml:space="preserve">формируемым посредством процедур делегирования, выборов и назначения. Деятельность Совета основана на принципах преемственности образовательной политики, реализуемой в Российской Федерации и Новосибирской области, соблюдения прав и гарантий участников образовательного процесса, коллегиальности принятия решений, добровольности членства, публичности и гласности. 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1.4.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Совет обсуждает вопросы по оценке качества образовани</w:t>
      </w:r>
      <w:r w:rsidR="00181766">
        <w:rPr>
          <w:sz w:val="28"/>
          <w:szCs w:val="28"/>
        </w:rPr>
        <w:t>я в образовательных учреждениях</w:t>
      </w:r>
      <w:r w:rsidRPr="005F63F0">
        <w:rPr>
          <w:sz w:val="28"/>
          <w:szCs w:val="28"/>
        </w:rPr>
        <w:t xml:space="preserve"> Каргатского района Новосибирской области,</w:t>
      </w:r>
      <w:r w:rsidRPr="005F63F0">
        <w:t xml:space="preserve"> </w:t>
      </w:r>
      <w:r w:rsidRPr="005F63F0">
        <w:rPr>
          <w:sz w:val="28"/>
          <w:szCs w:val="28"/>
        </w:rPr>
        <w:t>осуществляет мониторин</w:t>
      </w:r>
      <w:r w:rsidR="00181766">
        <w:rPr>
          <w:sz w:val="28"/>
          <w:szCs w:val="28"/>
        </w:rPr>
        <w:t xml:space="preserve">г эффективности управленческой </w:t>
      </w:r>
      <w:r w:rsidRPr="005F63F0">
        <w:rPr>
          <w:sz w:val="28"/>
          <w:szCs w:val="28"/>
        </w:rPr>
        <w:t>деятельност</w:t>
      </w:r>
      <w:r w:rsidR="00181766">
        <w:rPr>
          <w:sz w:val="28"/>
          <w:szCs w:val="28"/>
        </w:rPr>
        <w:t>и руководителей образовательных</w:t>
      </w:r>
      <w:r w:rsidRPr="005F63F0">
        <w:rPr>
          <w:sz w:val="28"/>
          <w:szCs w:val="28"/>
        </w:rPr>
        <w:t xml:space="preserve"> учреждений и повышение их экономической эффективности.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1.5. Полномочия Совета, его компетенции, а также порядок его формирования определяется да</w:t>
      </w:r>
      <w:r w:rsidR="00181766">
        <w:rPr>
          <w:sz w:val="28"/>
          <w:szCs w:val="28"/>
        </w:rPr>
        <w:t xml:space="preserve">нным Положением о деятельности </w:t>
      </w:r>
      <w:r w:rsidRPr="005F63F0">
        <w:rPr>
          <w:sz w:val="28"/>
          <w:szCs w:val="28"/>
        </w:rPr>
        <w:t>административно-общественного совета по развитию образования Каргатского района Новосибирской области (далее – Положением).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" w:beforeAutospacing="1" w:after="1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lastRenderedPageBreak/>
        <w:t>II</w:t>
      </w:r>
      <w:r w:rsidRPr="005F63F0">
        <w:rPr>
          <w:b/>
          <w:sz w:val="28"/>
          <w:szCs w:val="28"/>
        </w:rPr>
        <w:t xml:space="preserve">. Задачи </w:t>
      </w:r>
    </w:p>
    <w:p w:rsidR="005F63F0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Задачами</w:t>
      </w:r>
      <w:r w:rsidR="005F63F0" w:rsidRPr="005F63F0">
        <w:rPr>
          <w:sz w:val="28"/>
          <w:szCs w:val="28"/>
        </w:rPr>
        <w:t xml:space="preserve"> и направлениями деятельности Совета являются: </w:t>
      </w:r>
    </w:p>
    <w:p w:rsidR="005F63F0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обеспечение </w:t>
      </w:r>
      <w:r w:rsidR="005F63F0" w:rsidRPr="005F63F0">
        <w:rPr>
          <w:sz w:val="28"/>
          <w:szCs w:val="28"/>
        </w:rPr>
        <w:t xml:space="preserve">государственной политики в сфере образования на территории Каргатского района Новосибирской области;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осуществление взаимодействия с органами местного самоуправления в организации предоставления общедоступного и бесплатного дошкольного, начального общ</w:t>
      </w:r>
      <w:r w:rsidR="00181766">
        <w:rPr>
          <w:sz w:val="28"/>
          <w:szCs w:val="28"/>
        </w:rPr>
        <w:t>его, основного общего, среднего</w:t>
      </w:r>
      <w:r w:rsidRPr="005F63F0">
        <w:rPr>
          <w:sz w:val="28"/>
          <w:szCs w:val="28"/>
        </w:rPr>
        <w:t xml:space="preserve"> общего образования по основным общеобразовательным программам, а также   дополнительного образования детей; </w:t>
      </w:r>
    </w:p>
    <w:p w:rsidR="005F63F0" w:rsidRPr="005F63F0" w:rsidRDefault="00181766" w:rsidP="001817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внесение </w:t>
      </w:r>
      <w:r w:rsidR="005F63F0" w:rsidRPr="005F63F0">
        <w:rPr>
          <w:sz w:val="28"/>
          <w:szCs w:val="28"/>
        </w:rPr>
        <w:t>предложений по формированию и реализации муниципальных консолидированных заказов на образование - муниципальных программ разв</w:t>
      </w:r>
      <w:r>
        <w:rPr>
          <w:sz w:val="28"/>
          <w:szCs w:val="28"/>
        </w:rPr>
        <w:t xml:space="preserve">ития образования, по исполнению муниципального </w:t>
      </w:r>
      <w:r w:rsidR="005F63F0" w:rsidRPr="005F63F0">
        <w:rPr>
          <w:sz w:val="28"/>
          <w:szCs w:val="28"/>
        </w:rPr>
        <w:t xml:space="preserve">консолидированного заказа на образование - муниципальной программы развития образования;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участие в обсуждении вопросов по: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а) эффективности деятельности руководителей образовательных учреждений,</w:t>
      </w:r>
    </w:p>
    <w:p w:rsidR="005F63F0" w:rsidRPr="005F63F0" w:rsidRDefault="005F63F0" w:rsidP="00181766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б) формированию п</w:t>
      </w:r>
      <w:r w:rsidR="00181766">
        <w:rPr>
          <w:sz w:val="28"/>
          <w:szCs w:val="28"/>
        </w:rPr>
        <w:t xml:space="preserve">рофессиональной компетентности </w:t>
      </w:r>
      <w:r w:rsidRPr="005F63F0">
        <w:rPr>
          <w:sz w:val="28"/>
          <w:szCs w:val="28"/>
        </w:rPr>
        <w:t>руководителей образовательных учреждений и оценки качества принятия эффективных управленческих решений,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в) формированию резерва управленческих кадров,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г) принятию решений по стимулированию работников образования в соответствии с направлениями развития,</w:t>
      </w:r>
    </w:p>
    <w:p w:rsidR="005F63F0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мониторингу и анализу</w:t>
      </w:r>
      <w:r w:rsidR="005F63F0" w:rsidRPr="005F63F0">
        <w:rPr>
          <w:sz w:val="28"/>
          <w:szCs w:val="28"/>
        </w:rPr>
        <w:t xml:space="preserve"> системы </w:t>
      </w:r>
      <w:r>
        <w:rPr>
          <w:sz w:val="28"/>
          <w:szCs w:val="28"/>
        </w:rPr>
        <w:t>оценки качества образования в</w:t>
      </w:r>
      <w:r w:rsidR="005F63F0" w:rsidRPr="005F63F0">
        <w:rPr>
          <w:sz w:val="28"/>
          <w:szCs w:val="28"/>
        </w:rPr>
        <w:t xml:space="preserve"> соответствии с нормативно-правовой базой; </w:t>
      </w:r>
    </w:p>
    <w:p w:rsidR="005F63F0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внесение</w:t>
      </w:r>
      <w:r w:rsidR="005F63F0" w:rsidRPr="005F63F0">
        <w:rPr>
          <w:sz w:val="28"/>
          <w:szCs w:val="28"/>
        </w:rPr>
        <w:t xml:space="preserve"> на рассмотрение уполномоченных органов местного самоуправления предложений по эффективной реализации в Каргатском районе приоритетного национального проекта «Образование»; </w:t>
      </w:r>
    </w:p>
    <w:p w:rsidR="005F63F0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самостоятельное рассмотрение и </w:t>
      </w:r>
      <w:r w:rsidR="005F63F0" w:rsidRPr="005F63F0">
        <w:rPr>
          <w:sz w:val="28"/>
          <w:szCs w:val="28"/>
        </w:rPr>
        <w:t xml:space="preserve">внесение структурам уполномоченных органов местного самоуправления предложений по совершенствованию нормативной правовой базы, регулирующих отношения в муниципальной системе образования;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подготовка предложений по реализации федеральных и областных целевых программ развития образования на территории Каргатского района;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рассмотрение самостоятельное и подготовка предложений по разработке проектов муниципальных инвестиционных программ, направленных на развитие социальной инфраструктуры в части объектов образования; </w:t>
      </w:r>
    </w:p>
    <w:p w:rsid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подготовка предложений и внесение их на рассмотрение областных уполномоченных органов по повышению эффективности государственной поддержки муниципальных образовательных учреждений.</w:t>
      </w:r>
    </w:p>
    <w:p w:rsidR="00181766" w:rsidRPr="005F63F0" w:rsidRDefault="00181766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" w:beforeAutospacing="1" w:after="1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lastRenderedPageBreak/>
        <w:t>III</w:t>
      </w:r>
      <w:r w:rsidRPr="005F63F0">
        <w:rPr>
          <w:b/>
          <w:sz w:val="28"/>
          <w:szCs w:val="28"/>
        </w:rPr>
        <w:t>. Порядок формирования и структура Совета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F63F0">
        <w:rPr>
          <w:sz w:val="28"/>
          <w:szCs w:val="28"/>
        </w:rPr>
        <w:t xml:space="preserve">3.1. Совет формируется на основании данного Положения. Срок полномочий Совета - 3 года. 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3.2. В состав Совета входят: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представители участ</w:t>
      </w:r>
      <w:r w:rsidR="00181766">
        <w:rPr>
          <w:sz w:val="28"/>
          <w:szCs w:val="28"/>
        </w:rPr>
        <w:t>ников образовательных отношений</w:t>
      </w:r>
      <w:r w:rsidRPr="005F63F0">
        <w:rPr>
          <w:sz w:val="28"/>
          <w:szCs w:val="28"/>
        </w:rPr>
        <w:t xml:space="preserve"> и другие работники образовательных учреждений;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 назначенные представители органов местного самоуправления (из числа Совета депутатов, управления образования   администрации Каргатского района, сельских муниципальных поселений);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- делегированные от образовательных учреждений председатели советов образовательных учреждений (родительского сообщества);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 представители общественности (культурной, деловой и др.);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 представители граждан, их объединений и организаций, иных юридических лиц.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 3.3.</w:t>
      </w:r>
      <w:r w:rsidR="00712052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Состав Совета утверждается постановлением администрации Каргатского района Новосибирской области. 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" w:beforeAutospacing="1" w:after="1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t>IV</w:t>
      </w:r>
      <w:r w:rsidRPr="005F63F0">
        <w:rPr>
          <w:b/>
          <w:sz w:val="28"/>
          <w:szCs w:val="28"/>
        </w:rPr>
        <w:t>. Функции и полномочия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F63F0">
        <w:rPr>
          <w:sz w:val="28"/>
          <w:szCs w:val="28"/>
        </w:rPr>
        <w:t xml:space="preserve">4.1. Совет для реализации возложенных на него задач осуществляет следующие функции: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F63F0">
        <w:rPr>
          <w:sz w:val="28"/>
          <w:szCs w:val="28"/>
        </w:rPr>
        <w:t xml:space="preserve">- вносит предложения по формированию и реализации муниципальных консолидированных заказов на образование - муниципальных программ развития образования; </w:t>
      </w:r>
    </w:p>
    <w:p w:rsidR="005F63F0" w:rsidRPr="005F63F0" w:rsidRDefault="00181766" w:rsidP="003334B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- создает</w:t>
      </w:r>
      <w:r w:rsidR="005F63F0" w:rsidRPr="005F63F0">
        <w:rPr>
          <w:sz w:val="28"/>
          <w:szCs w:val="28"/>
        </w:rPr>
        <w:t xml:space="preserve"> рабочие группы (комиссии) по контролю муниципального исполнения консолидированного заказа на образование - муниципальной программы развития образования; </w:t>
      </w:r>
    </w:p>
    <w:p w:rsidR="005F63F0" w:rsidRPr="005F63F0" w:rsidRDefault="00181766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 информацию,</w:t>
      </w:r>
      <w:r w:rsidR="005F63F0" w:rsidRPr="005F63F0">
        <w:rPr>
          <w:sz w:val="28"/>
          <w:szCs w:val="28"/>
        </w:rPr>
        <w:t xml:space="preserve"> доклады от рабочих групп (комиссий), решения по которым направляет в органы местного самоуправления для принятия управленческих решений; </w:t>
      </w:r>
    </w:p>
    <w:p w:rsidR="005F63F0" w:rsidRPr="005F63F0" w:rsidRDefault="005F63F0" w:rsidP="003334B9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участвует в обсуждении вопросов по эффективности деятельности руководителей образова</w:t>
      </w:r>
      <w:r w:rsidR="00712052">
        <w:rPr>
          <w:sz w:val="28"/>
          <w:szCs w:val="28"/>
        </w:rPr>
        <w:t xml:space="preserve">тельных учреждений и принимает </w:t>
      </w:r>
      <w:r w:rsidR="00181766">
        <w:rPr>
          <w:sz w:val="28"/>
          <w:szCs w:val="28"/>
        </w:rPr>
        <w:t>решения о стимулировании</w:t>
      </w:r>
      <w:r w:rsidRPr="005F63F0">
        <w:rPr>
          <w:sz w:val="28"/>
          <w:szCs w:val="28"/>
        </w:rPr>
        <w:t xml:space="preserve"> руководителей;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согласовывает участие общественных наблюдателей и независимых экспертов в процедурах лицензирования и аккредитации образовательных учреждений, аттестации педагогических работников, итоговой аттестации обучающихся и других контрольных и мониторинговых процедурах в сфере образования; </w:t>
      </w:r>
    </w:p>
    <w:p w:rsidR="005F63F0" w:rsidRPr="005F63F0" w:rsidRDefault="005F63F0" w:rsidP="003334B9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 рассматривает самостоятельно и вносит на рассмотрение уполномоченных органов местного самоупр</w:t>
      </w:r>
      <w:r w:rsidR="00181766">
        <w:rPr>
          <w:sz w:val="28"/>
          <w:szCs w:val="28"/>
        </w:rPr>
        <w:t>авления предложения по развитию</w:t>
      </w:r>
      <w:r w:rsidRPr="005F63F0">
        <w:rPr>
          <w:sz w:val="28"/>
          <w:szCs w:val="28"/>
        </w:rPr>
        <w:t xml:space="preserve"> системы образования, изд</w:t>
      </w:r>
      <w:r w:rsidR="00181766">
        <w:rPr>
          <w:sz w:val="28"/>
          <w:szCs w:val="28"/>
        </w:rPr>
        <w:t>анию нормативно-правовых актов,</w:t>
      </w:r>
      <w:r w:rsidRPr="005F63F0">
        <w:rPr>
          <w:sz w:val="28"/>
          <w:szCs w:val="28"/>
        </w:rPr>
        <w:t xml:space="preserve"> в том числе участие в процедуре эк</w:t>
      </w:r>
      <w:r w:rsidR="00181766">
        <w:rPr>
          <w:sz w:val="28"/>
          <w:szCs w:val="28"/>
        </w:rPr>
        <w:t xml:space="preserve">спертной оценки влияния данных документов (актов) </w:t>
      </w:r>
      <w:r w:rsidRPr="005F63F0">
        <w:rPr>
          <w:sz w:val="28"/>
          <w:szCs w:val="28"/>
        </w:rPr>
        <w:t>на качество образовательных услуг;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рассматривает обращения граждан, общественных объединений и </w:t>
      </w:r>
      <w:r w:rsidRPr="005F63F0">
        <w:rPr>
          <w:sz w:val="28"/>
          <w:szCs w:val="28"/>
        </w:rPr>
        <w:lastRenderedPageBreak/>
        <w:t xml:space="preserve">юридических лиц по всем вопросам образования; решения по рассмотренным вопросам направляют в органы местного самоуправления для принятия решений. 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426"/>
        <w:rPr>
          <w:sz w:val="28"/>
          <w:szCs w:val="28"/>
        </w:rPr>
      </w:pPr>
      <w:r w:rsidRPr="005F63F0">
        <w:rPr>
          <w:sz w:val="28"/>
          <w:szCs w:val="28"/>
        </w:rPr>
        <w:t xml:space="preserve">    4.2. К основным полномочиям Совета относятся: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- рассмотрение вопросов и принятие рекомендательных решений о создании, реорганизации и ликвидации муниципальных образовательных учреждений;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-рас</w:t>
      </w:r>
      <w:r w:rsidR="00181766">
        <w:rPr>
          <w:sz w:val="28"/>
          <w:szCs w:val="28"/>
        </w:rPr>
        <w:t>смотрение и принятие решений по</w:t>
      </w:r>
      <w:r w:rsidRPr="005F63F0">
        <w:rPr>
          <w:sz w:val="28"/>
          <w:szCs w:val="28"/>
        </w:rPr>
        <w:t xml:space="preserve"> оплате труда руководящих, п</w:t>
      </w:r>
      <w:r w:rsidR="00181766">
        <w:rPr>
          <w:sz w:val="28"/>
          <w:szCs w:val="28"/>
        </w:rPr>
        <w:t>едагогических и иных работников</w:t>
      </w:r>
      <w:r w:rsidRPr="005F63F0">
        <w:rPr>
          <w:sz w:val="28"/>
          <w:szCs w:val="28"/>
        </w:rPr>
        <w:t xml:space="preserve"> образовательных учреждений, в части полномочий, взятых на себя органами местного самоуправления; обеспечения работы органа местного самоуправления, осуществляющего управление в сфере образования (управления образования); а также др</w:t>
      </w:r>
      <w:r w:rsidR="00181766">
        <w:rPr>
          <w:sz w:val="28"/>
          <w:szCs w:val="28"/>
        </w:rPr>
        <w:t>угих направлений, относящихся к</w:t>
      </w:r>
      <w:r w:rsidRPr="005F63F0">
        <w:rPr>
          <w:sz w:val="28"/>
          <w:szCs w:val="28"/>
        </w:rPr>
        <w:t xml:space="preserve"> сфере образования; </w:t>
      </w:r>
    </w:p>
    <w:p w:rsidR="005F63F0" w:rsidRPr="005F63F0" w:rsidRDefault="005F63F0" w:rsidP="003334B9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согласование муниципальных правовых актов, содержащих планы, программы, оказывающих влияние на организ</w:t>
      </w:r>
      <w:r w:rsidR="00181766">
        <w:rPr>
          <w:sz w:val="28"/>
          <w:szCs w:val="28"/>
        </w:rPr>
        <w:t>ацию предоставления бесплатного</w:t>
      </w:r>
      <w:r w:rsidRPr="005F63F0">
        <w:rPr>
          <w:sz w:val="28"/>
          <w:szCs w:val="28"/>
        </w:rPr>
        <w:t xml:space="preserve"> дошкольного, начального общего, основного общего, среднего общего образования;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согласование текста типового Трудового договора, определяющег</w:t>
      </w:r>
      <w:r w:rsidR="00181766">
        <w:rPr>
          <w:sz w:val="28"/>
          <w:szCs w:val="28"/>
        </w:rPr>
        <w:t>о отношения между учредителем и</w:t>
      </w:r>
      <w:r w:rsidRPr="005F63F0">
        <w:rPr>
          <w:sz w:val="28"/>
          <w:szCs w:val="28"/>
        </w:rPr>
        <w:t xml:space="preserve"> руководителе</w:t>
      </w:r>
      <w:r w:rsidR="00181766">
        <w:rPr>
          <w:sz w:val="28"/>
          <w:szCs w:val="28"/>
        </w:rPr>
        <w:t>м образовательного учреждения,</w:t>
      </w:r>
      <w:r w:rsidRPr="005F63F0">
        <w:rPr>
          <w:sz w:val="28"/>
          <w:szCs w:val="28"/>
        </w:rPr>
        <w:t xml:space="preserve"> заключаемого между ними договора в соответствии с законодательством Российской Федерации;</w:t>
      </w:r>
    </w:p>
    <w:p w:rsidR="00712052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рассмотрение и согласование перечня качественных показателей оценки эффективности деятельности руководителей образовательных учреждений: дошкольного, ос</w:t>
      </w:r>
      <w:r w:rsidR="00181766">
        <w:rPr>
          <w:sz w:val="28"/>
          <w:szCs w:val="28"/>
        </w:rPr>
        <w:t>новного и среднего образования,</w:t>
      </w:r>
      <w:r w:rsidRPr="005F63F0">
        <w:rPr>
          <w:sz w:val="28"/>
          <w:szCs w:val="28"/>
        </w:rPr>
        <w:t xml:space="preserve"> общеобразовательных учреждений, реализующих программу дошкольного образования, дополнительного обр</w:t>
      </w:r>
      <w:r w:rsidR="00181766">
        <w:rPr>
          <w:sz w:val="28"/>
          <w:szCs w:val="28"/>
        </w:rPr>
        <w:t xml:space="preserve">азования. Также рассматривает и </w:t>
      </w:r>
      <w:r w:rsidRPr="005F63F0">
        <w:rPr>
          <w:sz w:val="28"/>
          <w:szCs w:val="28"/>
        </w:rPr>
        <w:t>показ</w:t>
      </w:r>
      <w:r w:rsidR="00181766">
        <w:rPr>
          <w:sz w:val="28"/>
          <w:szCs w:val="28"/>
        </w:rPr>
        <w:t xml:space="preserve">атели муниципальных </w:t>
      </w:r>
      <w:r w:rsidRPr="005F63F0">
        <w:rPr>
          <w:sz w:val="28"/>
          <w:szCs w:val="28"/>
        </w:rPr>
        <w:t xml:space="preserve">казенных учреждений: «Межшкольный методический центр Каргатского района»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инициирование проведения собраний представителей органов государственно-общественного управления образовательных учреждений, об</w:t>
      </w:r>
      <w:r w:rsidR="00181766">
        <w:rPr>
          <w:sz w:val="28"/>
          <w:szCs w:val="28"/>
        </w:rPr>
        <w:t>щественных объединений, включая представителей</w:t>
      </w:r>
      <w:r w:rsidRPr="005F63F0">
        <w:rPr>
          <w:sz w:val="28"/>
          <w:szCs w:val="28"/>
        </w:rPr>
        <w:t xml:space="preserve"> органов местного самоуправления по корректировке консолидированных заказов на образование - муниципальных программ развития образования;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принятие решений и рекомендаций органу местного самоуправления о проведении мониторинга необходимых показателей при формировании муниципальных консолидированных заказов на образование - муниципальных программ развития образования; </w:t>
      </w:r>
    </w:p>
    <w:p w:rsidR="005F63F0" w:rsidRPr="005F63F0" w:rsidRDefault="005F63F0" w:rsidP="003334B9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согласование ежегодных публичных докладов о состоянии и развитии о</w:t>
      </w:r>
      <w:r w:rsidR="00181766">
        <w:rPr>
          <w:sz w:val="28"/>
          <w:szCs w:val="28"/>
        </w:rPr>
        <w:t xml:space="preserve">бразования в Каргатском районе </w:t>
      </w:r>
      <w:r w:rsidRPr="005F63F0">
        <w:rPr>
          <w:sz w:val="28"/>
          <w:szCs w:val="28"/>
        </w:rPr>
        <w:t>для органов местного самоуправления;</w:t>
      </w:r>
    </w:p>
    <w:p w:rsidR="005F63F0" w:rsidRPr="005F63F0" w:rsidRDefault="00181766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</w:t>
      </w:r>
      <w:r w:rsidR="005F63F0" w:rsidRPr="005F63F0">
        <w:rPr>
          <w:sz w:val="28"/>
          <w:szCs w:val="28"/>
        </w:rPr>
        <w:t>решений по стимулированию деятельности руководителей образовательных учре</w:t>
      </w:r>
      <w:r>
        <w:rPr>
          <w:sz w:val="28"/>
          <w:szCs w:val="28"/>
        </w:rPr>
        <w:t xml:space="preserve">ждений </w:t>
      </w:r>
      <w:r w:rsidR="005F63F0" w:rsidRPr="005F63F0">
        <w:rPr>
          <w:sz w:val="28"/>
          <w:szCs w:val="28"/>
        </w:rPr>
        <w:t>в соответствии с Отраслевым   соглашением по муниципальным учреждениям образования Каргатского район</w:t>
      </w:r>
      <w:r>
        <w:rPr>
          <w:sz w:val="28"/>
          <w:szCs w:val="28"/>
        </w:rPr>
        <w:t xml:space="preserve">а Новосибирской области (между </w:t>
      </w:r>
      <w:r w:rsidR="005F63F0" w:rsidRPr="005F63F0">
        <w:rPr>
          <w:sz w:val="28"/>
          <w:szCs w:val="28"/>
        </w:rPr>
        <w:t xml:space="preserve">управлением образования администрации Каргатского района Новосибирской области и Каргатской </w:t>
      </w:r>
      <w:r w:rsidR="005F63F0" w:rsidRPr="005F63F0">
        <w:rPr>
          <w:sz w:val="28"/>
          <w:szCs w:val="28"/>
        </w:rPr>
        <w:lastRenderedPageBreak/>
        <w:t>общественной районной организацией Профсоюза работников народного образования и науки Российской федерации);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рассмотрение по заявлениям граждан, объединений граждан, юридических лиц конфликтных ситуаций, возникающих между сторонами по вопросам, относящимся исключительно к сфере образования. 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" w:beforeAutospacing="1" w:after="1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t>V</w:t>
      </w:r>
      <w:r w:rsidRPr="005F63F0">
        <w:rPr>
          <w:b/>
          <w:sz w:val="28"/>
          <w:szCs w:val="28"/>
        </w:rPr>
        <w:t>. Права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5F63F0">
        <w:rPr>
          <w:sz w:val="28"/>
          <w:szCs w:val="28"/>
        </w:rPr>
        <w:t>5.1.</w:t>
      </w:r>
      <w:r w:rsidR="00181766">
        <w:rPr>
          <w:sz w:val="28"/>
          <w:szCs w:val="28"/>
        </w:rPr>
        <w:t xml:space="preserve"> Члены Совета</w:t>
      </w:r>
      <w:r w:rsidRPr="005F63F0">
        <w:rPr>
          <w:sz w:val="28"/>
          <w:szCs w:val="28"/>
        </w:rPr>
        <w:t xml:space="preserve"> имеют право: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запрашивать в установленном порядке в органах государственной власти, органах местного самоуправления, организациях материалы и информацию по вопросам, относящимся к компетенции Совета;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заслушивать на своих заседаниях должностных лиц органов местного самоуправления, осуществляющих управление в</w:t>
      </w:r>
      <w:r w:rsidR="00181766">
        <w:rPr>
          <w:sz w:val="28"/>
          <w:szCs w:val="28"/>
        </w:rPr>
        <w:t xml:space="preserve"> сфере образования, работников учреждений</w:t>
      </w:r>
      <w:r w:rsidRPr="005F63F0">
        <w:rPr>
          <w:sz w:val="28"/>
          <w:szCs w:val="28"/>
        </w:rPr>
        <w:t xml:space="preserve"> и организаций по вопросам, относящимся к компетенции Совета; приглашать независимых экспертов;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создавать рабочие группы (комиссии) по отдельным направлениям деятельности Совета;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привлекать в установленном порядке к работе Совета представителей органов местного самоуправления, общественных и иных организаций, специалистов; </w:t>
      </w:r>
    </w:p>
    <w:p w:rsidR="005F63F0" w:rsidRPr="005F63F0" w:rsidRDefault="005F63F0" w:rsidP="003334B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вносить на рассмотрение в органы местного самоуправления и в органы государственной власти Новосибирской обла</w:t>
      </w:r>
      <w:r w:rsidR="00181766">
        <w:rPr>
          <w:sz w:val="28"/>
          <w:szCs w:val="28"/>
        </w:rPr>
        <w:t xml:space="preserve">сти предложения и рекомендации </w:t>
      </w:r>
      <w:r w:rsidRPr="005F63F0">
        <w:rPr>
          <w:sz w:val="28"/>
          <w:szCs w:val="28"/>
        </w:rPr>
        <w:t xml:space="preserve">по повышению эффективности развития образования. 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spacing w:before="1" w:beforeAutospacing="1" w:after="1" w:afterAutospacing="1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t>VI</w:t>
      </w:r>
      <w:r w:rsidRPr="005F63F0">
        <w:rPr>
          <w:b/>
          <w:sz w:val="28"/>
          <w:szCs w:val="28"/>
        </w:rPr>
        <w:t>. Организация деятельности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6.1.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Совет возглавляет председатель, который осуществляет общее руководство дея</w:t>
      </w:r>
      <w:r w:rsidR="00181766">
        <w:rPr>
          <w:sz w:val="28"/>
          <w:szCs w:val="28"/>
        </w:rPr>
        <w:t>тельностью, координирует</w:t>
      </w:r>
      <w:r w:rsidRPr="005F63F0">
        <w:rPr>
          <w:sz w:val="28"/>
          <w:szCs w:val="28"/>
        </w:rPr>
        <w:t xml:space="preserve"> работу, ведет заседания Совета. В отсутствие председателя его обязанности исполняет заместитель председателя. Организационное обеспечение деятельности Совета осуществляет секретарь.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6.2.</w:t>
      </w:r>
      <w:r w:rsidR="00181766">
        <w:rPr>
          <w:sz w:val="28"/>
          <w:szCs w:val="28"/>
        </w:rPr>
        <w:t xml:space="preserve"> Состав Совета утверждается</w:t>
      </w:r>
      <w:r w:rsidRPr="005F63F0">
        <w:rPr>
          <w:sz w:val="28"/>
          <w:szCs w:val="28"/>
        </w:rPr>
        <w:t xml:space="preserve"> постановлением администрации Каргатского района Новосибирской области (приложе</w:t>
      </w:r>
      <w:r w:rsidR="00181766">
        <w:rPr>
          <w:sz w:val="28"/>
          <w:szCs w:val="28"/>
        </w:rPr>
        <w:t>ние к Положению). Председателем</w:t>
      </w:r>
      <w:r w:rsidRPr="005F63F0">
        <w:rPr>
          <w:sz w:val="28"/>
          <w:szCs w:val="28"/>
        </w:rPr>
        <w:t xml:space="preserve"> Совета является заместитель главы администрации Каргатского района Новосибирской области по социальным вопросам. Замес</w:t>
      </w:r>
      <w:r w:rsidR="00181766">
        <w:rPr>
          <w:sz w:val="28"/>
          <w:szCs w:val="28"/>
        </w:rPr>
        <w:t>титель председателя и секретарь</w:t>
      </w:r>
      <w:r w:rsidRPr="005F63F0">
        <w:rPr>
          <w:sz w:val="28"/>
          <w:szCs w:val="28"/>
        </w:rPr>
        <w:t xml:space="preserve"> избирается коллеги</w:t>
      </w:r>
      <w:r w:rsidR="00181766">
        <w:rPr>
          <w:sz w:val="28"/>
          <w:szCs w:val="28"/>
        </w:rPr>
        <w:t>ально путем прямого голосования</w:t>
      </w:r>
      <w:r w:rsidRPr="005F63F0">
        <w:rPr>
          <w:sz w:val="28"/>
          <w:szCs w:val="28"/>
        </w:rPr>
        <w:t xml:space="preserve"> из общего числа членов Совета.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6.3. Секретарь Совета: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- готовит материалы к заседаниям Совета;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- организует уведомление членов Совета о дате проведения заседаний и повестках заседаний;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 ведет протоколы заседаний;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готовит проект распорядительного акта о выплатах стимулирующего характера для руководителей образовательных </w:t>
      </w:r>
      <w:r w:rsidRPr="005F63F0">
        <w:rPr>
          <w:sz w:val="28"/>
          <w:szCs w:val="28"/>
        </w:rPr>
        <w:lastRenderedPageBreak/>
        <w:t>учреждений для утверждения работодателем;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-</w:t>
      </w:r>
      <w:r w:rsidR="003334B9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готовит иные документы по решению заседания Совета.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6.</w:t>
      </w:r>
      <w:r w:rsidR="00181766">
        <w:rPr>
          <w:sz w:val="28"/>
          <w:szCs w:val="28"/>
        </w:rPr>
        <w:t xml:space="preserve">4. Заседания Совета проводятся </w:t>
      </w:r>
      <w:r w:rsidRPr="005F63F0">
        <w:rPr>
          <w:sz w:val="28"/>
          <w:szCs w:val="28"/>
        </w:rPr>
        <w:t>не реже одног</w:t>
      </w:r>
      <w:r w:rsidR="00181766">
        <w:rPr>
          <w:sz w:val="28"/>
          <w:szCs w:val="28"/>
        </w:rPr>
        <w:t>о раза в</w:t>
      </w:r>
      <w:r w:rsidRPr="005F63F0">
        <w:rPr>
          <w:sz w:val="28"/>
          <w:szCs w:val="28"/>
        </w:rPr>
        <w:t xml:space="preserve"> ме</w:t>
      </w:r>
      <w:r w:rsidR="00181766">
        <w:rPr>
          <w:sz w:val="28"/>
          <w:szCs w:val="28"/>
        </w:rPr>
        <w:t>сяц. При отсутствии возможности</w:t>
      </w:r>
      <w:r w:rsidRPr="005F63F0">
        <w:rPr>
          <w:sz w:val="28"/>
          <w:szCs w:val="28"/>
        </w:rPr>
        <w:t xml:space="preserve"> проводить заседан</w:t>
      </w:r>
      <w:r w:rsidR="00181766">
        <w:rPr>
          <w:sz w:val="28"/>
          <w:szCs w:val="28"/>
        </w:rPr>
        <w:t xml:space="preserve">ия в очном формате, обсуждение </w:t>
      </w:r>
      <w:r w:rsidRPr="005F63F0">
        <w:rPr>
          <w:sz w:val="28"/>
          <w:szCs w:val="28"/>
        </w:rPr>
        <w:t>запланированных вопросов проходит в дис</w:t>
      </w:r>
      <w:r w:rsidR="00181766">
        <w:rPr>
          <w:sz w:val="28"/>
          <w:szCs w:val="28"/>
        </w:rPr>
        <w:t>танционном режиме. Принятие его</w:t>
      </w:r>
      <w:r w:rsidRPr="005F63F0">
        <w:rPr>
          <w:sz w:val="28"/>
          <w:szCs w:val="28"/>
        </w:rPr>
        <w:t xml:space="preserve"> решений также является правомочным.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6.5.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Заседания Совета считаются правомочными, если на них присутствует более половины их членов. Решения Совета принимаются простым большинством голосов присутствующих на заседаниях членов.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6.6.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Решения Совета имеют согласовательный или рекомендательный хар</w:t>
      </w:r>
      <w:r w:rsidR="00181766">
        <w:rPr>
          <w:sz w:val="28"/>
          <w:szCs w:val="28"/>
        </w:rPr>
        <w:t xml:space="preserve">актер </w:t>
      </w:r>
      <w:r w:rsidRPr="005F63F0">
        <w:rPr>
          <w:sz w:val="28"/>
          <w:szCs w:val="28"/>
        </w:rPr>
        <w:t xml:space="preserve">и оформляются протоколом, который подписывается председателем и секретарем.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 xml:space="preserve">6.7. Организационно-техническое и финансовое обеспечение деятельности Совета осуществляется администрацией Каргатского района. </w:t>
      </w:r>
    </w:p>
    <w:p w:rsidR="005F63F0" w:rsidRPr="005F63F0" w:rsidRDefault="005F63F0" w:rsidP="001817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F63F0" w:rsidRPr="005F63F0" w:rsidRDefault="005F63F0" w:rsidP="005F63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  <w:lang w:val="en-US"/>
        </w:rPr>
        <w:t>VII</w:t>
      </w:r>
      <w:r w:rsidRPr="005F63F0">
        <w:rPr>
          <w:b/>
          <w:sz w:val="28"/>
          <w:szCs w:val="28"/>
        </w:rPr>
        <w:t xml:space="preserve">. Повышение эффективности деятельности 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63F0">
        <w:rPr>
          <w:b/>
          <w:sz w:val="28"/>
          <w:szCs w:val="28"/>
        </w:rPr>
        <w:t xml:space="preserve"> </w:t>
      </w:r>
      <w:r w:rsidR="00181766">
        <w:rPr>
          <w:b/>
          <w:sz w:val="28"/>
          <w:szCs w:val="28"/>
        </w:rPr>
        <w:t>руководителей образовательных и</w:t>
      </w:r>
      <w:r w:rsidRPr="005F63F0">
        <w:rPr>
          <w:b/>
          <w:sz w:val="28"/>
          <w:szCs w:val="28"/>
        </w:rPr>
        <w:t xml:space="preserve"> казенных учреждений</w:t>
      </w:r>
    </w:p>
    <w:p w:rsidR="005F63F0" w:rsidRPr="005F63F0" w:rsidRDefault="005F63F0" w:rsidP="005F63F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7.1.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Стимулиров</w:t>
      </w:r>
      <w:r w:rsidR="00181766">
        <w:rPr>
          <w:sz w:val="28"/>
          <w:szCs w:val="28"/>
        </w:rPr>
        <w:t xml:space="preserve">ание деятельности руководителей образовательных </w:t>
      </w:r>
      <w:r w:rsidRPr="005F63F0">
        <w:rPr>
          <w:sz w:val="28"/>
          <w:szCs w:val="28"/>
        </w:rPr>
        <w:t>у</w:t>
      </w:r>
      <w:r w:rsidR="00181766">
        <w:rPr>
          <w:sz w:val="28"/>
          <w:szCs w:val="28"/>
        </w:rPr>
        <w:t xml:space="preserve">чреждений и казенных учреждений Каргатского района </w:t>
      </w:r>
      <w:r w:rsidRPr="005F63F0">
        <w:rPr>
          <w:sz w:val="28"/>
          <w:szCs w:val="28"/>
        </w:rPr>
        <w:t>регламентировано Трудовым договором (далее – Договор), который заключается между работодателем - главой Каргатско</w:t>
      </w:r>
      <w:r w:rsidR="00181766">
        <w:rPr>
          <w:sz w:val="28"/>
          <w:szCs w:val="28"/>
        </w:rPr>
        <w:t>го района Новосибирской области</w:t>
      </w:r>
      <w:r w:rsidRPr="005F63F0">
        <w:rPr>
          <w:sz w:val="28"/>
          <w:szCs w:val="28"/>
        </w:rPr>
        <w:t xml:space="preserve"> и руководителем муниципальног</w:t>
      </w:r>
      <w:r w:rsidR="00181766">
        <w:rPr>
          <w:sz w:val="28"/>
          <w:szCs w:val="28"/>
        </w:rPr>
        <w:t xml:space="preserve">о казенного и образовательного </w:t>
      </w:r>
      <w:r w:rsidRPr="005F63F0">
        <w:rPr>
          <w:sz w:val="28"/>
          <w:szCs w:val="28"/>
        </w:rPr>
        <w:t>учреждения Каргатского района Новосибирской области.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7.2.</w:t>
      </w:r>
      <w:r w:rsidR="00181766">
        <w:rPr>
          <w:sz w:val="28"/>
          <w:szCs w:val="28"/>
        </w:rPr>
        <w:t xml:space="preserve"> В Договоре прописан   механизм </w:t>
      </w:r>
      <w:r w:rsidRPr="005F63F0">
        <w:rPr>
          <w:sz w:val="28"/>
          <w:szCs w:val="28"/>
        </w:rPr>
        <w:t>по установлению руководителю образовательного учреждения   выплаты стимулирующих характера в пределах базового фонд</w:t>
      </w:r>
      <w:r w:rsidR="00181766">
        <w:rPr>
          <w:sz w:val="28"/>
          <w:szCs w:val="28"/>
        </w:rPr>
        <w:t xml:space="preserve">а оплаты труда в соответствии с отраслевым соглашением Каргатского района по предоставлению учреждением </w:t>
      </w:r>
      <w:r w:rsidRPr="005F63F0">
        <w:rPr>
          <w:sz w:val="28"/>
          <w:szCs w:val="28"/>
        </w:rPr>
        <w:t>о</w:t>
      </w:r>
      <w:r w:rsidR="00181766">
        <w:rPr>
          <w:sz w:val="28"/>
          <w:szCs w:val="28"/>
        </w:rPr>
        <w:t>тчетов о выполнении контрольных</w:t>
      </w:r>
      <w:r w:rsidRPr="005F63F0">
        <w:rPr>
          <w:sz w:val="28"/>
          <w:szCs w:val="28"/>
        </w:rPr>
        <w:t xml:space="preserve"> показателей деятельности учреждения, включая качественные показатели.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7.3.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Для руководит</w:t>
      </w:r>
      <w:r w:rsidR="00181766">
        <w:rPr>
          <w:sz w:val="28"/>
          <w:szCs w:val="28"/>
        </w:rPr>
        <w:t>елей образовательных учреждений</w:t>
      </w:r>
      <w:r w:rsidRPr="005F63F0">
        <w:rPr>
          <w:sz w:val="28"/>
          <w:szCs w:val="28"/>
        </w:rPr>
        <w:t xml:space="preserve"> разработаны, согласованы на Совете и утверждены главой Каргатско</w:t>
      </w:r>
      <w:r w:rsidR="00181766">
        <w:rPr>
          <w:sz w:val="28"/>
          <w:szCs w:val="28"/>
        </w:rPr>
        <w:t>го района Новосибирской области</w:t>
      </w:r>
      <w:r w:rsidRPr="005F63F0">
        <w:rPr>
          <w:sz w:val="28"/>
          <w:szCs w:val="28"/>
        </w:rPr>
        <w:t xml:space="preserve"> качественные показатели эффективности деятельности (прописаны критерии оценки в процентах). При изменении Отраслевого соглашения по муниципальным учреждениям образования Каргатского района, администрация Каргатского района готовит и подписывает с руководителем дополнительные соглашения (с внесением изменений).</w:t>
      </w:r>
    </w:p>
    <w:p w:rsidR="005F63F0" w:rsidRPr="005F63F0" w:rsidRDefault="00102D4B" w:rsidP="001817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181766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 казенного учреждения «ММЦ» самостоятельно разрабатывае</w:t>
      </w:r>
      <w:r w:rsidR="005F63F0" w:rsidRPr="005F63F0">
        <w:rPr>
          <w:sz w:val="28"/>
          <w:szCs w:val="28"/>
        </w:rPr>
        <w:t>т критерии по эффективному управлению учреждением, направляют их на рассмотрение и согласование в Совет. Далее – на утверждение работодателем – главой Каргатского района Новосибирской области.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lastRenderedPageBreak/>
        <w:t>7.5.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 xml:space="preserve">Руководители </w:t>
      </w:r>
      <w:r w:rsidR="00181766">
        <w:rPr>
          <w:sz w:val="28"/>
          <w:szCs w:val="28"/>
        </w:rPr>
        <w:t>учреждений</w:t>
      </w:r>
      <w:r w:rsidRPr="005F63F0">
        <w:rPr>
          <w:sz w:val="28"/>
          <w:szCs w:val="28"/>
        </w:rPr>
        <w:t xml:space="preserve"> должны, не позднее 18 числа каждого месяца, направлять в управление образования администрации Каргатского района заполненные та</w:t>
      </w:r>
      <w:r w:rsidR="00181766">
        <w:rPr>
          <w:sz w:val="28"/>
          <w:szCs w:val="28"/>
        </w:rPr>
        <w:t>блицы по критериям с указанными</w:t>
      </w:r>
      <w:r w:rsidRPr="005F63F0">
        <w:rPr>
          <w:sz w:val="28"/>
          <w:szCs w:val="28"/>
        </w:rPr>
        <w:t xml:space="preserve"> процентами и общей суммой. 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7.6.</w:t>
      </w:r>
      <w:r w:rsidR="00181766">
        <w:rPr>
          <w:sz w:val="28"/>
          <w:szCs w:val="28"/>
        </w:rPr>
        <w:t xml:space="preserve"> Секретарь Совета</w:t>
      </w:r>
      <w:r w:rsidRPr="005F63F0">
        <w:rPr>
          <w:sz w:val="28"/>
          <w:szCs w:val="28"/>
        </w:rPr>
        <w:t xml:space="preserve"> просматривает документы и готовит </w:t>
      </w:r>
      <w:r w:rsidR="00181766">
        <w:rPr>
          <w:sz w:val="28"/>
          <w:szCs w:val="28"/>
        </w:rPr>
        <w:t xml:space="preserve">сводную информацию (проект) на </w:t>
      </w:r>
      <w:r w:rsidRPr="005F63F0">
        <w:rPr>
          <w:sz w:val="28"/>
          <w:szCs w:val="28"/>
        </w:rPr>
        <w:t>выплаты стимулир</w:t>
      </w:r>
      <w:r w:rsidR="00181766">
        <w:rPr>
          <w:sz w:val="28"/>
          <w:szCs w:val="28"/>
        </w:rPr>
        <w:t xml:space="preserve">ующего характера руководителям </w:t>
      </w:r>
      <w:r w:rsidRPr="005F63F0">
        <w:rPr>
          <w:sz w:val="28"/>
          <w:szCs w:val="28"/>
        </w:rPr>
        <w:t>учреждений для рассмотрения на заседании Совета, где рассматривается этот вопрос.</w:t>
      </w:r>
    </w:p>
    <w:p w:rsidR="00181766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7.7.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Стимулирующие выплат</w:t>
      </w:r>
      <w:r w:rsidR="00181766">
        <w:rPr>
          <w:sz w:val="28"/>
          <w:szCs w:val="28"/>
        </w:rPr>
        <w:t>ы руководителям образовательных</w:t>
      </w:r>
      <w:r w:rsidRPr="005F63F0">
        <w:rPr>
          <w:sz w:val="28"/>
          <w:szCs w:val="28"/>
        </w:rPr>
        <w:t xml:space="preserve"> и казенных учреждений начисляются пропорционально отработанному времени. 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7.8.</w:t>
      </w:r>
      <w:r w:rsidR="00181766">
        <w:rPr>
          <w:sz w:val="28"/>
          <w:szCs w:val="28"/>
        </w:rPr>
        <w:t xml:space="preserve"> Члены Совета</w:t>
      </w:r>
      <w:r w:rsidRPr="005F63F0">
        <w:rPr>
          <w:sz w:val="28"/>
          <w:szCs w:val="28"/>
        </w:rPr>
        <w:t xml:space="preserve"> рассматривают качественные показатели, которые направили руководит</w:t>
      </w:r>
      <w:r w:rsidR="00181766">
        <w:rPr>
          <w:sz w:val="28"/>
          <w:szCs w:val="28"/>
        </w:rPr>
        <w:t>ели образовательных учреждений, обсуждают указанные результаты управленческой работы</w:t>
      </w:r>
      <w:r w:rsidRPr="005F63F0">
        <w:rPr>
          <w:sz w:val="28"/>
          <w:szCs w:val="28"/>
        </w:rPr>
        <w:t xml:space="preserve"> и принимают решение (путем голосования) о размере   стимулирующих выплат в рамках фо</w:t>
      </w:r>
      <w:r w:rsidR="00181766">
        <w:rPr>
          <w:sz w:val="28"/>
          <w:szCs w:val="28"/>
        </w:rPr>
        <w:t xml:space="preserve">нда оплаты труда руководителей </w:t>
      </w:r>
      <w:r w:rsidRPr="005F63F0">
        <w:rPr>
          <w:sz w:val="28"/>
          <w:szCs w:val="28"/>
        </w:rPr>
        <w:t>в учреждении.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7.9.</w:t>
      </w:r>
      <w:r w:rsidR="00181766">
        <w:rPr>
          <w:sz w:val="28"/>
          <w:szCs w:val="28"/>
        </w:rPr>
        <w:t xml:space="preserve"> Решение вносится в протокол заседания Совета с указанием процентов </w:t>
      </w:r>
      <w:r w:rsidRPr="005F63F0">
        <w:rPr>
          <w:sz w:val="28"/>
          <w:szCs w:val="28"/>
        </w:rPr>
        <w:t>стимулирующих выплат</w:t>
      </w:r>
      <w:r w:rsidR="00181766">
        <w:rPr>
          <w:sz w:val="28"/>
          <w:szCs w:val="28"/>
        </w:rPr>
        <w:t xml:space="preserve"> руководителям образовательных </w:t>
      </w:r>
      <w:r w:rsidRPr="005F63F0">
        <w:rPr>
          <w:sz w:val="28"/>
          <w:szCs w:val="28"/>
        </w:rPr>
        <w:t>и казенных учреждений.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7.10.</w:t>
      </w:r>
      <w:r w:rsidR="00181766">
        <w:rPr>
          <w:sz w:val="28"/>
          <w:szCs w:val="28"/>
        </w:rPr>
        <w:t xml:space="preserve"> </w:t>
      </w:r>
      <w:r w:rsidRPr="005F63F0">
        <w:rPr>
          <w:sz w:val="28"/>
          <w:szCs w:val="28"/>
        </w:rPr>
        <w:t>На основании решения заседания Совета готовится проект нормативного документа администрации Каргатского района Новосибирской области о стимулирующих выплатах и направляется на подпись главе Каргатского района Новосибирской области.</w:t>
      </w:r>
    </w:p>
    <w:p w:rsidR="005F63F0" w:rsidRPr="005F63F0" w:rsidRDefault="005F63F0" w:rsidP="00181766">
      <w:pPr>
        <w:ind w:firstLine="709"/>
        <w:jc w:val="both"/>
        <w:rPr>
          <w:sz w:val="28"/>
          <w:szCs w:val="28"/>
        </w:rPr>
      </w:pPr>
      <w:r w:rsidRPr="005F63F0">
        <w:rPr>
          <w:sz w:val="28"/>
          <w:szCs w:val="28"/>
        </w:rPr>
        <w:t>7.11.</w:t>
      </w:r>
      <w:r w:rsidR="00181766">
        <w:rPr>
          <w:sz w:val="28"/>
          <w:szCs w:val="28"/>
        </w:rPr>
        <w:t xml:space="preserve"> Утверждённый</w:t>
      </w:r>
      <w:r w:rsidRPr="005F63F0">
        <w:rPr>
          <w:sz w:val="28"/>
          <w:szCs w:val="28"/>
        </w:rPr>
        <w:t xml:space="preserve"> распорядительный акт передается для начисления стимулирующих выплат.</w:t>
      </w:r>
    </w:p>
    <w:p w:rsidR="005F63F0" w:rsidRPr="005F63F0" w:rsidRDefault="005F63F0" w:rsidP="00181766">
      <w:pPr>
        <w:ind w:firstLine="709"/>
        <w:jc w:val="both"/>
        <w:rPr>
          <w:color w:val="0070C0"/>
          <w:sz w:val="28"/>
          <w:szCs w:val="28"/>
        </w:rPr>
      </w:pPr>
    </w:p>
    <w:p w:rsidR="00894AC9" w:rsidRDefault="00894AC9" w:rsidP="00181766">
      <w:pPr>
        <w:ind w:firstLine="709"/>
        <w:jc w:val="both"/>
        <w:rPr>
          <w:sz w:val="20"/>
          <w:szCs w:val="20"/>
        </w:rPr>
      </w:pPr>
    </w:p>
    <w:p w:rsidR="00894AC9" w:rsidRDefault="00894AC9" w:rsidP="00181766">
      <w:pPr>
        <w:ind w:firstLine="709"/>
        <w:jc w:val="both"/>
        <w:rPr>
          <w:sz w:val="20"/>
          <w:szCs w:val="20"/>
        </w:rPr>
      </w:pPr>
    </w:p>
    <w:p w:rsidR="00894AC9" w:rsidRDefault="00894AC9" w:rsidP="00192A9D">
      <w:pPr>
        <w:rPr>
          <w:sz w:val="20"/>
          <w:szCs w:val="20"/>
        </w:rPr>
      </w:pPr>
    </w:p>
    <w:p w:rsidR="00894AC9" w:rsidRDefault="00894AC9" w:rsidP="00192A9D">
      <w:pPr>
        <w:rPr>
          <w:sz w:val="20"/>
          <w:szCs w:val="20"/>
        </w:rPr>
      </w:pPr>
    </w:p>
    <w:p w:rsidR="00C54A37" w:rsidRPr="00D54B37" w:rsidRDefault="00C54A37" w:rsidP="00D54B37">
      <w:pPr>
        <w:spacing w:after="200" w:line="276" w:lineRule="auto"/>
        <w:rPr>
          <w:sz w:val="20"/>
          <w:szCs w:val="20"/>
        </w:rPr>
      </w:pPr>
    </w:p>
    <w:sectPr w:rsidR="00C54A37" w:rsidRPr="00D54B37" w:rsidSect="00652FB6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ED6" w:rsidRDefault="00835ED6" w:rsidP="00C96EEF">
      <w:r>
        <w:separator/>
      </w:r>
    </w:p>
  </w:endnote>
  <w:endnote w:type="continuationSeparator" w:id="0">
    <w:p w:rsidR="00835ED6" w:rsidRDefault="00835ED6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ED6" w:rsidRDefault="00835ED6" w:rsidP="00C96EEF">
      <w:r>
        <w:separator/>
      </w:r>
    </w:p>
  </w:footnote>
  <w:footnote w:type="continuationSeparator" w:id="0">
    <w:p w:rsidR="00835ED6" w:rsidRDefault="00835ED6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696C"/>
    <w:multiLevelType w:val="hybridMultilevel"/>
    <w:tmpl w:val="1EEC8DD2"/>
    <w:lvl w:ilvl="0" w:tplc="4F4C7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FC111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2" w15:restartNumberingAfterBreak="0">
    <w:nsid w:val="1BBE0CB5"/>
    <w:multiLevelType w:val="hybridMultilevel"/>
    <w:tmpl w:val="46828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4E155424"/>
    <w:multiLevelType w:val="multilevel"/>
    <w:tmpl w:val="961052A2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suff w:val="space"/>
      <w:lvlText w:val="%1.%2."/>
      <w:lvlJc w:val="left"/>
      <w:pPr>
        <w:ind w:left="622" w:hanging="622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suff w:val="space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7AC"/>
    <w:rsid w:val="0000314D"/>
    <w:rsid w:val="00005660"/>
    <w:rsid w:val="0001752C"/>
    <w:rsid w:val="00020665"/>
    <w:rsid w:val="0002180E"/>
    <w:rsid w:val="00031E89"/>
    <w:rsid w:val="0003213E"/>
    <w:rsid w:val="00044861"/>
    <w:rsid w:val="00066805"/>
    <w:rsid w:val="00075648"/>
    <w:rsid w:val="00082D95"/>
    <w:rsid w:val="000A0D04"/>
    <w:rsid w:val="000C7F50"/>
    <w:rsid w:val="000E145D"/>
    <w:rsid w:val="0010294B"/>
    <w:rsid w:val="00102D4B"/>
    <w:rsid w:val="001131B6"/>
    <w:rsid w:val="001151DC"/>
    <w:rsid w:val="00120205"/>
    <w:rsid w:val="0012022D"/>
    <w:rsid w:val="00141DA6"/>
    <w:rsid w:val="0014405A"/>
    <w:rsid w:val="00146196"/>
    <w:rsid w:val="00162B46"/>
    <w:rsid w:val="00181766"/>
    <w:rsid w:val="00182361"/>
    <w:rsid w:val="001857D5"/>
    <w:rsid w:val="00192A9D"/>
    <w:rsid w:val="00197A9E"/>
    <w:rsid w:val="001A014D"/>
    <w:rsid w:val="001A2A3E"/>
    <w:rsid w:val="001A43AB"/>
    <w:rsid w:val="001B5170"/>
    <w:rsid w:val="001C206F"/>
    <w:rsid w:val="001D4A82"/>
    <w:rsid w:val="001E2A21"/>
    <w:rsid w:val="001E3C4B"/>
    <w:rsid w:val="00211214"/>
    <w:rsid w:val="002202B1"/>
    <w:rsid w:val="00231658"/>
    <w:rsid w:val="00233B3B"/>
    <w:rsid w:val="00246E68"/>
    <w:rsid w:val="00250B06"/>
    <w:rsid w:val="00255072"/>
    <w:rsid w:val="00260DEB"/>
    <w:rsid w:val="002644E9"/>
    <w:rsid w:val="00266E6A"/>
    <w:rsid w:val="00275CC8"/>
    <w:rsid w:val="002835D5"/>
    <w:rsid w:val="00286798"/>
    <w:rsid w:val="002A34C5"/>
    <w:rsid w:val="002A5C4D"/>
    <w:rsid w:val="002A7B62"/>
    <w:rsid w:val="002D6C88"/>
    <w:rsid w:val="002E2A5E"/>
    <w:rsid w:val="002F02BB"/>
    <w:rsid w:val="002F6E1A"/>
    <w:rsid w:val="00302B85"/>
    <w:rsid w:val="0030498E"/>
    <w:rsid w:val="00306230"/>
    <w:rsid w:val="00306E0C"/>
    <w:rsid w:val="00307548"/>
    <w:rsid w:val="00313846"/>
    <w:rsid w:val="00325BD7"/>
    <w:rsid w:val="00331CA5"/>
    <w:rsid w:val="003334B9"/>
    <w:rsid w:val="00334A39"/>
    <w:rsid w:val="00340C58"/>
    <w:rsid w:val="003458CF"/>
    <w:rsid w:val="003521EC"/>
    <w:rsid w:val="003742E2"/>
    <w:rsid w:val="00375895"/>
    <w:rsid w:val="0037700A"/>
    <w:rsid w:val="00383154"/>
    <w:rsid w:val="00387C28"/>
    <w:rsid w:val="003A1C5E"/>
    <w:rsid w:val="003D2DBF"/>
    <w:rsid w:val="003D7E4A"/>
    <w:rsid w:val="003F18A7"/>
    <w:rsid w:val="003F6BE9"/>
    <w:rsid w:val="003F732E"/>
    <w:rsid w:val="004002AB"/>
    <w:rsid w:val="00406750"/>
    <w:rsid w:val="0041251C"/>
    <w:rsid w:val="004138EF"/>
    <w:rsid w:val="004238DB"/>
    <w:rsid w:val="0043106F"/>
    <w:rsid w:val="00436739"/>
    <w:rsid w:val="00445918"/>
    <w:rsid w:val="0045428B"/>
    <w:rsid w:val="00454DDF"/>
    <w:rsid w:val="00485293"/>
    <w:rsid w:val="0048600B"/>
    <w:rsid w:val="004C4EE3"/>
    <w:rsid w:val="004D39D5"/>
    <w:rsid w:val="004F55CB"/>
    <w:rsid w:val="00504398"/>
    <w:rsid w:val="005123F8"/>
    <w:rsid w:val="00516513"/>
    <w:rsid w:val="00520E07"/>
    <w:rsid w:val="005675B5"/>
    <w:rsid w:val="005835F1"/>
    <w:rsid w:val="0058540F"/>
    <w:rsid w:val="00587334"/>
    <w:rsid w:val="00595F9F"/>
    <w:rsid w:val="005A0E6F"/>
    <w:rsid w:val="005A226B"/>
    <w:rsid w:val="005A7DFD"/>
    <w:rsid w:val="005D604D"/>
    <w:rsid w:val="005E6305"/>
    <w:rsid w:val="005F17EF"/>
    <w:rsid w:val="005F63F0"/>
    <w:rsid w:val="005F7349"/>
    <w:rsid w:val="006003C6"/>
    <w:rsid w:val="00621C09"/>
    <w:rsid w:val="00623ABA"/>
    <w:rsid w:val="00625B0C"/>
    <w:rsid w:val="0063313C"/>
    <w:rsid w:val="00635F0E"/>
    <w:rsid w:val="006406AE"/>
    <w:rsid w:val="00652FB6"/>
    <w:rsid w:val="00657182"/>
    <w:rsid w:val="00662EBA"/>
    <w:rsid w:val="00693BC9"/>
    <w:rsid w:val="00696ACA"/>
    <w:rsid w:val="006A318E"/>
    <w:rsid w:val="006A377C"/>
    <w:rsid w:val="006C3524"/>
    <w:rsid w:val="006C39FF"/>
    <w:rsid w:val="006C3F5D"/>
    <w:rsid w:val="006C48C1"/>
    <w:rsid w:val="006C4F36"/>
    <w:rsid w:val="006D64E5"/>
    <w:rsid w:val="006D660F"/>
    <w:rsid w:val="006E0379"/>
    <w:rsid w:val="006E09CD"/>
    <w:rsid w:val="006F1A2B"/>
    <w:rsid w:val="006F52C7"/>
    <w:rsid w:val="00707877"/>
    <w:rsid w:val="00712052"/>
    <w:rsid w:val="00727393"/>
    <w:rsid w:val="00730FE0"/>
    <w:rsid w:val="00731AC6"/>
    <w:rsid w:val="00742A34"/>
    <w:rsid w:val="007462C8"/>
    <w:rsid w:val="00767948"/>
    <w:rsid w:val="007817DC"/>
    <w:rsid w:val="00790C3C"/>
    <w:rsid w:val="00792EC0"/>
    <w:rsid w:val="007951D2"/>
    <w:rsid w:val="00797670"/>
    <w:rsid w:val="007A192C"/>
    <w:rsid w:val="007B314C"/>
    <w:rsid w:val="007B6F23"/>
    <w:rsid w:val="007C1B97"/>
    <w:rsid w:val="007C6342"/>
    <w:rsid w:val="007D4BE5"/>
    <w:rsid w:val="007E6B4D"/>
    <w:rsid w:val="007F3095"/>
    <w:rsid w:val="007F55DB"/>
    <w:rsid w:val="00817CB3"/>
    <w:rsid w:val="00835ED6"/>
    <w:rsid w:val="00841E69"/>
    <w:rsid w:val="008562A5"/>
    <w:rsid w:val="008667CE"/>
    <w:rsid w:val="00873564"/>
    <w:rsid w:val="00877598"/>
    <w:rsid w:val="008806FA"/>
    <w:rsid w:val="00883A93"/>
    <w:rsid w:val="008905AA"/>
    <w:rsid w:val="008917C2"/>
    <w:rsid w:val="00894AC9"/>
    <w:rsid w:val="008956BA"/>
    <w:rsid w:val="008C0D99"/>
    <w:rsid w:val="008C31E1"/>
    <w:rsid w:val="008D64D3"/>
    <w:rsid w:val="008E67F2"/>
    <w:rsid w:val="008F3FA8"/>
    <w:rsid w:val="00905845"/>
    <w:rsid w:val="00914D97"/>
    <w:rsid w:val="00961BA0"/>
    <w:rsid w:val="00965922"/>
    <w:rsid w:val="00981648"/>
    <w:rsid w:val="00984334"/>
    <w:rsid w:val="00987298"/>
    <w:rsid w:val="00990CEE"/>
    <w:rsid w:val="0099365A"/>
    <w:rsid w:val="009A1F52"/>
    <w:rsid w:val="009A7CE9"/>
    <w:rsid w:val="009B22CE"/>
    <w:rsid w:val="009C09A5"/>
    <w:rsid w:val="009D6EAF"/>
    <w:rsid w:val="009E348E"/>
    <w:rsid w:val="009E548E"/>
    <w:rsid w:val="009F1E8F"/>
    <w:rsid w:val="00A00CAC"/>
    <w:rsid w:val="00A036A2"/>
    <w:rsid w:val="00A07610"/>
    <w:rsid w:val="00A1453E"/>
    <w:rsid w:val="00A25FB3"/>
    <w:rsid w:val="00A26091"/>
    <w:rsid w:val="00A31862"/>
    <w:rsid w:val="00A34525"/>
    <w:rsid w:val="00A447DC"/>
    <w:rsid w:val="00A54129"/>
    <w:rsid w:val="00A7148C"/>
    <w:rsid w:val="00A97111"/>
    <w:rsid w:val="00AA3713"/>
    <w:rsid w:val="00AA3FBE"/>
    <w:rsid w:val="00AB1451"/>
    <w:rsid w:val="00AB1A24"/>
    <w:rsid w:val="00AB6EC6"/>
    <w:rsid w:val="00AC140D"/>
    <w:rsid w:val="00AC3C7C"/>
    <w:rsid w:val="00AC57A3"/>
    <w:rsid w:val="00AE3082"/>
    <w:rsid w:val="00AE3D2C"/>
    <w:rsid w:val="00AE5384"/>
    <w:rsid w:val="00B061BC"/>
    <w:rsid w:val="00B211DE"/>
    <w:rsid w:val="00B21BD8"/>
    <w:rsid w:val="00B224FD"/>
    <w:rsid w:val="00B24B53"/>
    <w:rsid w:val="00B323E3"/>
    <w:rsid w:val="00B53D06"/>
    <w:rsid w:val="00B70ECD"/>
    <w:rsid w:val="00B72C4A"/>
    <w:rsid w:val="00B74A6C"/>
    <w:rsid w:val="00B84FCD"/>
    <w:rsid w:val="00BB3036"/>
    <w:rsid w:val="00BB6016"/>
    <w:rsid w:val="00BC0D8A"/>
    <w:rsid w:val="00BE19AE"/>
    <w:rsid w:val="00C028BC"/>
    <w:rsid w:val="00C03035"/>
    <w:rsid w:val="00C1135B"/>
    <w:rsid w:val="00C22A87"/>
    <w:rsid w:val="00C34200"/>
    <w:rsid w:val="00C34BAF"/>
    <w:rsid w:val="00C44655"/>
    <w:rsid w:val="00C5440D"/>
    <w:rsid w:val="00C54A37"/>
    <w:rsid w:val="00C96EEF"/>
    <w:rsid w:val="00CA0A39"/>
    <w:rsid w:val="00CA7388"/>
    <w:rsid w:val="00CB530B"/>
    <w:rsid w:val="00CC5360"/>
    <w:rsid w:val="00CC62E0"/>
    <w:rsid w:val="00CC6BB7"/>
    <w:rsid w:val="00CD2FA9"/>
    <w:rsid w:val="00CE00A5"/>
    <w:rsid w:val="00CF37E7"/>
    <w:rsid w:val="00D04791"/>
    <w:rsid w:val="00D0569E"/>
    <w:rsid w:val="00D05931"/>
    <w:rsid w:val="00D127AA"/>
    <w:rsid w:val="00D1686F"/>
    <w:rsid w:val="00D217BC"/>
    <w:rsid w:val="00D23D83"/>
    <w:rsid w:val="00D24DD6"/>
    <w:rsid w:val="00D369AF"/>
    <w:rsid w:val="00D411F2"/>
    <w:rsid w:val="00D51FFB"/>
    <w:rsid w:val="00D54B37"/>
    <w:rsid w:val="00D8070A"/>
    <w:rsid w:val="00D86BED"/>
    <w:rsid w:val="00D878B2"/>
    <w:rsid w:val="00D921E7"/>
    <w:rsid w:val="00DB75ED"/>
    <w:rsid w:val="00DD1C9C"/>
    <w:rsid w:val="00DD551C"/>
    <w:rsid w:val="00DF44AC"/>
    <w:rsid w:val="00E04C9A"/>
    <w:rsid w:val="00E2648A"/>
    <w:rsid w:val="00E31882"/>
    <w:rsid w:val="00E31BCF"/>
    <w:rsid w:val="00E4707E"/>
    <w:rsid w:val="00E514F3"/>
    <w:rsid w:val="00E617B9"/>
    <w:rsid w:val="00E64484"/>
    <w:rsid w:val="00E6783C"/>
    <w:rsid w:val="00E71C2B"/>
    <w:rsid w:val="00E759C8"/>
    <w:rsid w:val="00E807AC"/>
    <w:rsid w:val="00E82A00"/>
    <w:rsid w:val="00E974AF"/>
    <w:rsid w:val="00EB4D6F"/>
    <w:rsid w:val="00ED3408"/>
    <w:rsid w:val="00EE7915"/>
    <w:rsid w:val="00F01608"/>
    <w:rsid w:val="00F14BE3"/>
    <w:rsid w:val="00F2695B"/>
    <w:rsid w:val="00F367C4"/>
    <w:rsid w:val="00F44671"/>
    <w:rsid w:val="00F45E9F"/>
    <w:rsid w:val="00F568BA"/>
    <w:rsid w:val="00F712C6"/>
    <w:rsid w:val="00F97807"/>
    <w:rsid w:val="00FB62F9"/>
    <w:rsid w:val="00FC06E6"/>
    <w:rsid w:val="00FD134F"/>
    <w:rsid w:val="00FD66EE"/>
    <w:rsid w:val="00FE4AE6"/>
    <w:rsid w:val="00FF0DA3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A54D"/>
  <w15:docId w15:val="{1A580129-49B5-4E0B-B11E-0FF817851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3F6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4D31C-F9ED-4E29-8DFC-4B810128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2564</TotalTime>
  <Pages>7</Pages>
  <Words>2284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15277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USR200123</cp:lastModifiedBy>
  <cp:revision>99</cp:revision>
  <cp:lastPrinted>2026-04-30T01:57:00Z</cp:lastPrinted>
  <dcterms:created xsi:type="dcterms:W3CDTF">2023-02-04T07:34:00Z</dcterms:created>
  <dcterms:modified xsi:type="dcterms:W3CDTF">2026-04-30T03:45:00Z</dcterms:modified>
</cp:coreProperties>
</file>