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98405A" w:rsidRDefault="0098405A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27.04.2026 № 178/82-п</w:t>
      </w:r>
      <w:bookmarkStart w:id="0" w:name="_GoBack"/>
      <w:bookmarkEnd w:id="0"/>
    </w:p>
    <w:p w:rsidR="00FF2A79" w:rsidRPr="00E71158" w:rsidRDefault="00FF2A79" w:rsidP="00CB7E59">
      <w:pPr>
        <w:tabs>
          <w:tab w:val="left" w:pos="709"/>
        </w:tabs>
        <w:ind w:left="567"/>
        <w:jc w:val="center"/>
        <w:rPr>
          <w:color w:val="000000" w:themeColor="text1"/>
          <w:sz w:val="28"/>
        </w:rPr>
      </w:pPr>
    </w:p>
    <w:p w:rsidR="002803DE" w:rsidRDefault="00E71158" w:rsidP="00E71158">
      <w:pPr>
        <w:tabs>
          <w:tab w:val="left" w:pos="709"/>
        </w:tabs>
        <w:ind w:left="567"/>
        <w:jc w:val="center"/>
        <w:rPr>
          <w:color w:val="000000" w:themeColor="text1"/>
          <w:sz w:val="28"/>
        </w:rPr>
      </w:pPr>
      <w:r w:rsidRPr="00E71158">
        <w:rPr>
          <w:color w:val="000000" w:themeColor="text1"/>
          <w:sz w:val="28"/>
        </w:rPr>
        <w:t>Об утверждении нормативных затрат на обеспечение функций администрации Каргатского района Новосибирской области, в том числе подведомственных ей казенных и бюджетных учреждений.</w:t>
      </w:r>
    </w:p>
    <w:p w:rsidR="00E71158" w:rsidRDefault="00E71158" w:rsidP="00E71158">
      <w:pPr>
        <w:tabs>
          <w:tab w:val="left" w:pos="709"/>
        </w:tabs>
        <w:ind w:left="56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71158" w:rsidRPr="00E71158" w:rsidRDefault="00E71158" w:rsidP="00E71158">
      <w:pPr>
        <w:tabs>
          <w:tab w:val="left" w:pos="709"/>
        </w:tabs>
        <w:ind w:left="56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03369" w:rsidRPr="00203369" w:rsidRDefault="00203369" w:rsidP="00203369">
      <w:pPr>
        <w:ind w:firstLine="709"/>
        <w:jc w:val="both"/>
        <w:rPr>
          <w:sz w:val="28"/>
          <w:szCs w:val="28"/>
        </w:rPr>
      </w:pPr>
      <w:r w:rsidRPr="00203369">
        <w:rPr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государственных и муниципальных нужд», постановлением администрации Каргатского района Новосибирской области от 09.08.2023 № 403/82-п «О правилах определения нормативных затрат на  обеспечение функций администрации Каргатского района Новосибирской области, подведомственных ей казённых учреждений»,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F1537B" w:rsidRPr="00F1537B" w:rsidRDefault="00F1537B" w:rsidP="00F1537B">
      <w:pPr>
        <w:jc w:val="both"/>
        <w:rPr>
          <w:sz w:val="28"/>
          <w:szCs w:val="28"/>
        </w:rPr>
      </w:pPr>
      <w:r w:rsidRPr="00F1537B">
        <w:rPr>
          <w:sz w:val="28"/>
          <w:szCs w:val="28"/>
        </w:rPr>
        <w:t>1.</w:t>
      </w:r>
      <w:r w:rsidRPr="00F1537B">
        <w:rPr>
          <w:sz w:val="28"/>
          <w:szCs w:val="28"/>
        </w:rPr>
        <w:tab/>
        <w:t>Утвердить нормативные затраты на обеспечение функций администрации Каргатского района Новосибирской области, в том числе подведомственных ей казенных и бюджетных учреждений, согласно приложения №1.</w:t>
      </w:r>
    </w:p>
    <w:p w:rsidR="00F1537B" w:rsidRPr="00F1537B" w:rsidRDefault="00F1537B" w:rsidP="00F1537B">
      <w:pPr>
        <w:jc w:val="both"/>
        <w:rPr>
          <w:sz w:val="28"/>
          <w:szCs w:val="28"/>
        </w:rPr>
      </w:pPr>
      <w:r w:rsidRPr="00F1537B">
        <w:rPr>
          <w:sz w:val="28"/>
          <w:szCs w:val="28"/>
        </w:rPr>
        <w:t>2.</w:t>
      </w:r>
      <w:r w:rsidRPr="00F1537B">
        <w:rPr>
          <w:sz w:val="28"/>
          <w:szCs w:val="28"/>
        </w:rPr>
        <w:tab/>
        <w:t>Данное постановление подлежит опубликованию в Единой информационной системе в сфере закупок(www.zakupki.gov.ru)</w:t>
      </w:r>
    </w:p>
    <w:p w:rsidR="00F1537B" w:rsidRPr="00F1537B" w:rsidRDefault="00F1537B" w:rsidP="00F1537B">
      <w:pPr>
        <w:jc w:val="both"/>
        <w:rPr>
          <w:sz w:val="28"/>
          <w:szCs w:val="28"/>
        </w:rPr>
      </w:pPr>
      <w:r w:rsidRPr="00F1537B">
        <w:rPr>
          <w:sz w:val="28"/>
          <w:szCs w:val="28"/>
        </w:rPr>
        <w:t>3.</w:t>
      </w:r>
      <w:r w:rsidRPr="00F1537B">
        <w:rPr>
          <w:sz w:val="28"/>
          <w:szCs w:val="28"/>
        </w:rPr>
        <w:tab/>
        <w:t>Настоящее постановление вступает в законную силу со дня его опубликования.</w:t>
      </w:r>
    </w:p>
    <w:p w:rsidR="00C62246" w:rsidRDefault="00F1537B" w:rsidP="00F1537B">
      <w:pPr>
        <w:jc w:val="both"/>
        <w:rPr>
          <w:sz w:val="28"/>
          <w:szCs w:val="28"/>
        </w:rPr>
      </w:pPr>
      <w:r w:rsidRPr="00F1537B">
        <w:rPr>
          <w:sz w:val="28"/>
          <w:szCs w:val="28"/>
        </w:rPr>
        <w:t>4.</w:t>
      </w:r>
      <w:r w:rsidRPr="00F1537B">
        <w:rPr>
          <w:sz w:val="28"/>
          <w:szCs w:val="28"/>
        </w:rPr>
        <w:tab/>
      </w:r>
      <w:proofErr w:type="gramStart"/>
      <w:r w:rsidRPr="00F1537B">
        <w:rPr>
          <w:sz w:val="28"/>
          <w:szCs w:val="28"/>
        </w:rPr>
        <w:t>Контроль за</w:t>
      </w:r>
      <w:proofErr w:type="gramEnd"/>
      <w:r w:rsidRPr="00F1537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И.М. </w:t>
      </w:r>
      <w:proofErr w:type="spellStart"/>
      <w:r w:rsidRPr="00F1537B">
        <w:rPr>
          <w:sz w:val="28"/>
          <w:szCs w:val="28"/>
        </w:rPr>
        <w:t>Береснева</w:t>
      </w:r>
      <w:proofErr w:type="spellEnd"/>
      <w:r w:rsidRPr="00F1537B">
        <w:rPr>
          <w:sz w:val="28"/>
          <w:szCs w:val="28"/>
        </w:rPr>
        <w:t>.</w:t>
      </w:r>
    </w:p>
    <w:p w:rsidR="00C62246" w:rsidRDefault="00C62246" w:rsidP="00CD2FA9">
      <w:pPr>
        <w:rPr>
          <w:sz w:val="28"/>
          <w:szCs w:val="28"/>
        </w:rPr>
      </w:pPr>
    </w:p>
    <w:p w:rsidR="00737484" w:rsidRDefault="00737484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CC3986" w:rsidRDefault="00CC3986" w:rsidP="002901AC">
      <w:pPr>
        <w:rPr>
          <w:sz w:val="20"/>
          <w:szCs w:val="20"/>
        </w:rPr>
      </w:pPr>
    </w:p>
    <w:p w:rsidR="00FF2A79" w:rsidRDefault="00FF2A79" w:rsidP="002901AC">
      <w:pPr>
        <w:rPr>
          <w:sz w:val="20"/>
          <w:szCs w:val="20"/>
        </w:rPr>
      </w:pPr>
    </w:p>
    <w:p w:rsidR="00FF2A79" w:rsidRDefault="00FF2A79" w:rsidP="002901AC">
      <w:pPr>
        <w:rPr>
          <w:sz w:val="20"/>
          <w:szCs w:val="20"/>
        </w:rPr>
      </w:pPr>
      <w:r>
        <w:rPr>
          <w:sz w:val="20"/>
          <w:szCs w:val="20"/>
        </w:rPr>
        <w:lastRenderedPageBreak/>
        <w:t>Г</w:t>
      </w:r>
      <w:r w:rsidR="008752A5">
        <w:rPr>
          <w:sz w:val="20"/>
          <w:szCs w:val="20"/>
        </w:rPr>
        <w:t>ерман И.Л.</w:t>
      </w:r>
    </w:p>
    <w:p w:rsidR="0006050E" w:rsidRDefault="008752A5" w:rsidP="002901AC">
      <w:pPr>
        <w:rPr>
          <w:sz w:val="20"/>
          <w:szCs w:val="20"/>
        </w:rPr>
      </w:pPr>
      <w:r>
        <w:rPr>
          <w:sz w:val="20"/>
          <w:szCs w:val="20"/>
        </w:rPr>
        <w:t>21065</w:t>
      </w:r>
    </w:p>
    <w:sectPr w:rsid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A4" w:rsidRDefault="00D523A4" w:rsidP="00C96EEF">
      <w:r>
        <w:separator/>
      </w:r>
    </w:p>
  </w:endnote>
  <w:endnote w:type="continuationSeparator" w:id="0">
    <w:p w:rsidR="00D523A4" w:rsidRDefault="00D523A4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A4" w:rsidRDefault="00D523A4" w:rsidP="00C96EEF">
      <w:r>
        <w:separator/>
      </w:r>
    </w:p>
  </w:footnote>
  <w:footnote w:type="continuationSeparator" w:id="0">
    <w:p w:rsidR="00D523A4" w:rsidRDefault="00D523A4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51F9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97AEF"/>
    <w:rsid w:val="001A2A3E"/>
    <w:rsid w:val="001B5170"/>
    <w:rsid w:val="00203369"/>
    <w:rsid w:val="00231658"/>
    <w:rsid w:val="00236C39"/>
    <w:rsid w:val="00250B06"/>
    <w:rsid w:val="00255072"/>
    <w:rsid w:val="002803DE"/>
    <w:rsid w:val="002835D5"/>
    <w:rsid w:val="002901AC"/>
    <w:rsid w:val="002B3D84"/>
    <w:rsid w:val="002D48AC"/>
    <w:rsid w:val="002F6E1A"/>
    <w:rsid w:val="00302B85"/>
    <w:rsid w:val="0030498E"/>
    <w:rsid w:val="00307548"/>
    <w:rsid w:val="003458CF"/>
    <w:rsid w:val="00377DAF"/>
    <w:rsid w:val="003A1C5E"/>
    <w:rsid w:val="003F5343"/>
    <w:rsid w:val="0041251C"/>
    <w:rsid w:val="004138EF"/>
    <w:rsid w:val="00436739"/>
    <w:rsid w:val="0044099B"/>
    <w:rsid w:val="00445918"/>
    <w:rsid w:val="0048600B"/>
    <w:rsid w:val="004A0639"/>
    <w:rsid w:val="004C4EE3"/>
    <w:rsid w:val="004D1A15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B33A7"/>
    <w:rsid w:val="006C3524"/>
    <w:rsid w:val="006C48C1"/>
    <w:rsid w:val="006C4F36"/>
    <w:rsid w:val="006D6100"/>
    <w:rsid w:val="00737484"/>
    <w:rsid w:val="00742A34"/>
    <w:rsid w:val="007462C8"/>
    <w:rsid w:val="00766ACA"/>
    <w:rsid w:val="00790C3C"/>
    <w:rsid w:val="007A1D11"/>
    <w:rsid w:val="007B6F23"/>
    <w:rsid w:val="007C6342"/>
    <w:rsid w:val="007F141A"/>
    <w:rsid w:val="00817CB3"/>
    <w:rsid w:val="008218AE"/>
    <w:rsid w:val="008667CE"/>
    <w:rsid w:val="008752A5"/>
    <w:rsid w:val="008B7421"/>
    <w:rsid w:val="008E67F2"/>
    <w:rsid w:val="00905845"/>
    <w:rsid w:val="00914D97"/>
    <w:rsid w:val="0098405A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A6FE1"/>
    <w:rsid w:val="00BB3036"/>
    <w:rsid w:val="00C028BC"/>
    <w:rsid w:val="00C22A87"/>
    <w:rsid w:val="00C27C64"/>
    <w:rsid w:val="00C62246"/>
    <w:rsid w:val="00C96EEF"/>
    <w:rsid w:val="00CA0A39"/>
    <w:rsid w:val="00CB7E59"/>
    <w:rsid w:val="00CC0704"/>
    <w:rsid w:val="00CC3986"/>
    <w:rsid w:val="00CD1D7B"/>
    <w:rsid w:val="00CD2FA9"/>
    <w:rsid w:val="00CF37E7"/>
    <w:rsid w:val="00D04791"/>
    <w:rsid w:val="00D217BC"/>
    <w:rsid w:val="00D227F7"/>
    <w:rsid w:val="00D411F2"/>
    <w:rsid w:val="00D523A4"/>
    <w:rsid w:val="00D54B37"/>
    <w:rsid w:val="00D8070A"/>
    <w:rsid w:val="00D86BED"/>
    <w:rsid w:val="00DD551C"/>
    <w:rsid w:val="00DE2D22"/>
    <w:rsid w:val="00E04C9A"/>
    <w:rsid w:val="00E31BCF"/>
    <w:rsid w:val="00E60D7F"/>
    <w:rsid w:val="00E71158"/>
    <w:rsid w:val="00E71C2B"/>
    <w:rsid w:val="00E759C8"/>
    <w:rsid w:val="00E807AC"/>
    <w:rsid w:val="00F1537B"/>
    <w:rsid w:val="00F45E9F"/>
    <w:rsid w:val="00F712C6"/>
    <w:rsid w:val="00F83EF6"/>
    <w:rsid w:val="00FA7481"/>
    <w:rsid w:val="00FD66EE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BE39-152D-421A-8441-2D64D88A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</cp:revision>
  <cp:lastPrinted>2026-01-28T08:52:00Z</cp:lastPrinted>
  <dcterms:created xsi:type="dcterms:W3CDTF">2026-04-27T05:16:00Z</dcterms:created>
  <dcterms:modified xsi:type="dcterms:W3CDTF">2026-05-05T01:47:00Z</dcterms:modified>
</cp:coreProperties>
</file>