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3A" w:rsidRPr="0074395F" w:rsidRDefault="00CF383A" w:rsidP="00CF383A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D63082D" wp14:editId="5B3D8EE0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83A" w:rsidRPr="0074395F" w:rsidRDefault="00CF383A" w:rsidP="00CF3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CF383A" w:rsidRPr="0074395F" w:rsidRDefault="00CF383A" w:rsidP="00CF3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F383A" w:rsidRPr="0074395F" w:rsidRDefault="007D267F" w:rsidP="00CF3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</w:t>
      </w:r>
      <w:r w:rsidR="00CF383A">
        <w:rPr>
          <w:rFonts w:ascii="Times New Roman" w:hAnsi="Times New Roman" w:cs="Times New Roman"/>
          <w:b/>
          <w:sz w:val="28"/>
          <w:szCs w:val="28"/>
        </w:rPr>
        <w:t>того</w:t>
      </w:r>
      <w:r w:rsidR="00CF383A"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F383A" w:rsidRPr="0074395F" w:rsidRDefault="00CF383A" w:rsidP="00CF3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83A" w:rsidRPr="0074395F" w:rsidRDefault="00CF383A" w:rsidP="00CF383A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383A" w:rsidRPr="007D267F" w:rsidRDefault="00CF383A" w:rsidP="00CF383A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67F">
        <w:rPr>
          <w:rFonts w:ascii="Times New Roman" w:hAnsi="Times New Roman" w:cs="Times New Roman"/>
          <w:sz w:val="28"/>
          <w:szCs w:val="28"/>
        </w:rPr>
        <w:t>(</w:t>
      </w:r>
      <w:r w:rsidR="005603C7" w:rsidRPr="007D267F">
        <w:rPr>
          <w:rFonts w:ascii="Times New Roman" w:hAnsi="Times New Roman" w:cs="Times New Roman"/>
          <w:sz w:val="28"/>
          <w:szCs w:val="28"/>
        </w:rPr>
        <w:t>шестая</w:t>
      </w:r>
      <w:r w:rsidRPr="007D267F">
        <w:rPr>
          <w:rFonts w:ascii="Times New Roman" w:hAnsi="Times New Roman" w:cs="Times New Roman"/>
          <w:sz w:val="28"/>
          <w:szCs w:val="28"/>
        </w:rPr>
        <w:t xml:space="preserve"> </w:t>
      </w:r>
      <w:r w:rsidR="007D267F" w:rsidRPr="007D267F">
        <w:rPr>
          <w:rFonts w:ascii="Times New Roman" w:hAnsi="Times New Roman" w:cs="Times New Roman"/>
          <w:sz w:val="28"/>
          <w:szCs w:val="28"/>
        </w:rPr>
        <w:t>очередная</w:t>
      </w:r>
      <w:r w:rsidR="007D267F">
        <w:rPr>
          <w:rFonts w:ascii="Times New Roman" w:hAnsi="Times New Roman" w:cs="Times New Roman"/>
          <w:sz w:val="28"/>
          <w:szCs w:val="28"/>
        </w:rPr>
        <w:t xml:space="preserve"> </w:t>
      </w:r>
      <w:r w:rsidRPr="007D267F">
        <w:rPr>
          <w:rFonts w:ascii="Times New Roman" w:hAnsi="Times New Roman" w:cs="Times New Roman"/>
          <w:sz w:val="28"/>
          <w:szCs w:val="28"/>
        </w:rPr>
        <w:t>сессия)</w:t>
      </w:r>
    </w:p>
    <w:p w:rsidR="00CF383A" w:rsidRDefault="00CF383A" w:rsidP="00CF383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83A" w:rsidRDefault="004B0FC2" w:rsidP="00CF383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4722">
        <w:rPr>
          <w:rFonts w:ascii="Times New Roman" w:hAnsi="Times New Roman" w:cs="Times New Roman"/>
          <w:sz w:val="28"/>
          <w:szCs w:val="28"/>
        </w:rPr>
        <w:t xml:space="preserve">т </w:t>
      </w:r>
      <w:r w:rsidR="00ED3AFE" w:rsidRPr="007D267F">
        <w:rPr>
          <w:rFonts w:ascii="Times New Roman" w:hAnsi="Times New Roman" w:cs="Times New Roman"/>
          <w:sz w:val="28"/>
          <w:szCs w:val="28"/>
        </w:rPr>
        <w:t xml:space="preserve">27 </w:t>
      </w:r>
      <w:r w:rsidR="00ED3AF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C4722">
        <w:rPr>
          <w:rFonts w:ascii="Times New Roman" w:hAnsi="Times New Roman" w:cs="Times New Roman"/>
          <w:sz w:val="28"/>
          <w:szCs w:val="28"/>
        </w:rPr>
        <w:t>2026</w:t>
      </w:r>
      <w:r w:rsidR="00CF383A">
        <w:rPr>
          <w:rFonts w:ascii="Times New Roman" w:hAnsi="Times New Roman" w:cs="Times New Roman"/>
          <w:sz w:val="28"/>
          <w:szCs w:val="28"/>
        </w:rPr>
        <w:t xml:space="preserve"> г.</w:t>
      </w:r>
      <w:r w:rsidR="00CF383A">
        <w:rPr>
          <w:rFonts w:ascii="Times New Roman" w:hAnsi="Times New Roman" w:cs="Times New Roman"/>
          <w:sz w:val="28"/>
          <w:szCs w:val="28"/>
        </w:rPr>
        <w:tab/>
      </w:r>
      <w:r w:rsidR="00CF383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CF383A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61</w:t>
      </w:r>
    </w:p>
    <w:p w:rsidR="00122400" w:rsidRDefault="00122400" w:rsidP="004B0F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CF383A" w:rsidRPr="004B0FC2" w:rsidRDefault="00CF383A" w:rsidP="00CF3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0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решение Совета депутатов Каргатского района Новосибирской области от 30.03.2017г. № 112 «Об утверждении правил землепользования и застройки Карганского,</w:t>
      </w:r>
    </w:p>
    <w:p w:rsidR="00CF383A" w:rsidRPr="004B0FC2" w:rsidRDefault="00CF383A" w:rsidP="00CF3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0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Верх-Каргатского, Алабугинского, Беркутовского, Кубанского, Маршанского, Суминского, Первомайского сельсоветов Каргатского района Новосибирской области»</w:t>
      </w:r>
    </w:p>
    <w:p w:rsidR="00CF383A" w:rsidRDefault="00CF383A" w:rsidP="00CF3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0FC2" w:rsidRPr="00122400" w:rsidRDefault="004B0FC2" w:rsidP="00CF3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3A" w:rsidRPr="00122400" w:rsidRDefault="00CF383A" w:rsidP="00CF3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8, 32 </w:t>
      </w:r>
      <w:hyperlink r:id="rId9" w:tgtFrame="_blank" w:history="1">
        <w:r w:rsidRPr="0012240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Градостроительного кодекса</w:t>
        </w:r>
      </w:hyperlink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ст. 14 Федерального закона от 06.10.2003 N 131-ФЗ "</w:t>
      </w:r>
      <w:hyperlink r:id="rId10" w:tgtFrame="_blank" w:history="1">
        <w:r w:rsidRPr="0012240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Об общих принципах организации местного самоуправления</w:t>
        </w:r>
      </w:hyperlink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Российской Федерации", руководствуясь Уставом Каргатского района Новосибирской области, Совет депутатов Каргатского района Новосибирской области</w:t>
      </w:r>
    </w:p>
    <w:p w:rsidR="00E135F8" w:rsidRPr="00122400" w:rsidRDefault="00CF383A" w:rsidP="00E13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E135F8" w:rsidRPr="00122400" w:rsidRDefault="00CF383A" w:rsidP="00E135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 решение Совета депутатов Каргатского района Новосибирской области </w:t>
      </w:r>
      <w:hyperlink r:id="rId11" w:tgtFrame="_blank" w:history="1">
        <w:r w:rsidRPr="0012240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30.03.2017г. № 112</w:t>
        </w:r>
      </w:hyperlink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правил землепользования и застройки Карганского, Верх-Каргатского, Алабугинского, Беркутовского, Кубанского, Маршанского, Суминского, Первомайского сельсоветов Каргатского района Новосибирской области»:</w:t>
      </w:r>
    </w:p>
    <w:p w:rsidR="00E135F8" w:rsidRPr="00122400" w:rsidRDefault="00C53940" w:rsidP="00E135F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Приложение </w:t>
      </w:r>
      <w:r w:rsidR="00CF383A"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«Правила землепользования и застройки </w:t>
      </w:r>
      <w:r w:rsidR="009C4722"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Карганского</w:t>
      </w:r>
      <w:r w:rsidR="00CF383A"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Каргатского района Новосибирской области» (</w:t>
      </w:r>
      <w:r w:rsidR="0012470B"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12470B"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9C4722"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5F8" w:rsidRPr="00122400" w:rsidRDefault="00CF383A" w:rsidP="00E135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решение главе Каргатского района для подписания и опубликования в установленном законом порядке.</w:t>
      </w:r>
    </w:p>
    <w:p w:rsidR="00122400" w:rsidRDefault="00CF383A" w:rsidP="001224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вступает в силу с момента его официального опубликования.</w:t>
      </w:r>
    </w:p>
    <w:p w:rsidR="004B0FC2" w:rsidRDefault="004B0FC2" w:rsidP="004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FC2" w:rsidRDefault="004B0FC2" w:rsidP="004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FC2" w:rsidRDefault="004B0FC2" w:rsidP="004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FC2" w:rsidRPr="004B0FC2" w:rsidRDefault="004B0FC2" w:rsidP="004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236" w:rsidRPr="00122400" w:rsidRDefault="00CF383A" w:rsidP="009C472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за исполнением решения возложить на комиссию по социальным и экономическим вопросам.</w:t>
      </w:r>
    </w:p>
    <w:p w:rsidR="009C4722" w:rsidRPr="00122400" w:rsidRDefault="009C4722" w:rsidP="009C4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722" w:rsidRPr="00122400" w:rsidRDefault="009C4722" w:rsidP="009C4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CF383A" w:rsidRPr="00122400" w:rsidTr="00CF383A">
        <w:trPr>
          <w:trHeight w:val="1387"/>
        </w:trPr>
        <w:tc>
          <w:tcPr>
            <w:tcW w:w="4677" w:type="dxa"/>
            <w:vAlign w:val="center"/>
          </w:tcPr>
          <w:p w:rsidR="00CF383A" w:rsidRPr="00122400" w:rsidRDefault="00CF383A" w:rsidP="009F5F6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CF383A" w:rsidRPr="00122400" w:rsidRDefault="00CF383A" w:rsidP="009F5F6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CF383A" w:rsidRPr="00122400" w:rsidRDefault="00CF383A" w:rsidP="009F5F6D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CF383A" w:rsidRPr="00122400" w:rsidRDefault="00CF383A" w:rsidP="009F5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CF383A" w:rsidRPr="00122400" w:rsidRDefault="00CF383A" w:rsidP="009F5F6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CF383A" w:rsidRPr="00122400" w:rsidRDefault="00CF383A" w:rsidP="009F5F6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CF383A" w:rsidRPr="00122400" w:rsidRDefault="00CF383A" w:rsidP="009F5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383A" w:rsidRPr="00122400" w:rsidTr="00CF383A">
        <w:tc>
          <w:tcPr>
            <w:tcW w:w="4677" w:type="dxa"/>
            <w:vAlign w:val="bottom"/>
          </w:tcPr>
          <w:p w:rsidR="00CF383A" w:rsidRPr="00122400" w:rsidRDefault="00CF383A" w:rsidP="009F5F6D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CF383A" w:rsidRPr="00122400" w:rsidRDefault="00CF383A" w:rsidP="009F5F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CF383A" w:rsidRPr="00122400" w:rsidRDefault="00CF383A" w:rsidP="009F5F6D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CF383A" w:rsidRPr="00122400" w:rsidRDefault="00CF383A" w:rsidP="009F5F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470B" w:rsidRPr="00122400" w:rsidRDefault="0012470B" w:rsidP="00AF0153">
      <w:pPr>
        <w:spacing w:after="0" w:line="240" w:lineRule="auto"/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</w:pPr>
    </w:p>
    <w:p w:rsidR="0012470B" w:rsidRPr="00122400" w:rsidRDefault="0012470B" w:rsidP="0012470B">
      <w:pPr>
        <w:rPr>
          <w:sz w:val="28"/>
          <w:szCs w:val="28"/>
        </w:rPr>
        <w:sectPr w:rsidR="0012470B" w:rsidRPr="00122400" w:rsidSect="00AF01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2470B" w:rsidRPr="00122400" w:rsidRDefault="0012470B" w:rsidP="009C4722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12470B" w:rsidRPr="00122400" w:rsidRDefault="0012470B" w:rsidP="00B9581D">
      <w:pPr>
        <w:spacing w:after="0" w:line="240" w:lineRule="auto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12470B" w:rsidRPr="00122400" w:rsidRDefault="0012470B" w:rsidP="00B9581D">
      <w:pPr>
        <w:spacing w:after="0" w:line="240" w:lineRule="auto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:rsidR="0012470B" w:rsidRPr="00122400" w:rsidRDefault="0012470B" w:rsidP="00B9581D">
      <w:pPr>
        <w:spacing w:after="0" w:line="240" w:lineRule="auto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 района</w:t>
      </w:r>
    </w:p>
    <w:p w:rsidR="0012470B" w:rsidRPr="00122400" w:rsidRDefault="0012470B" w:rsidP="00B9581D">
      <w:pPr>
        <w:spacing w:after="0" w:line="240" w:lineRule="auto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2470B" w:rsidRPr="00122400" w:rsidRDefault="009C4722" w:rsidP="00B9581D">
      <w:pPr>
        <w:ind w:right="-567"/>
        <w:jc w:val="right"/>
        <w:rPr>
          <w:rFonts w:ascii="Times New Roman" w:hAnsi="Times New Roman" w:cs="Times New Roman"/>
          <w:sz w:val="28"/>
          <w:szCs w:val="28"/>
        </w:rPr>
      </w:pPr>
      <w:r w:rsidRPr="00122400">
        <w:rPr>
          <w:rFonts w:ascii="Times New Roman" w:hAnsi="Times New Roman" w:cs="Times New Roman"/>
          <w:sz w:val="28"/>
          <w:szCs w:val="28"/>
        </w:rPr>
        <w:t xml:space="preserve">от </w:t>
      </w:r>
      <w:r w:rsidR="00ED3AFE" w:rsidRPr="00122400">
        <w:rPr>
          <w:rFonts w:ascii="Times New Roman" w:hAnsi="Times New Roman" w:cs="Times New Roman"/>
          <w:sz w:val="28"/>
          <w:szCs w:val="28"/>
        </w:rPr>
        <w:t xml:space="preserve">27 марта </w:t>
      </w:r>
      <w:r w:rsidRPr="00122400">
        <w:rPr>
          <w:rFonts w:ascii="Times New Roman" w:hAnsi="Times New Roman" w:cs="Times New Roman"/>
          <w:sz w:val="28"/>
          <w:szCs w:val="28"/>
        </w:rPr>
        <w:t>2026</w:t>
      </w:r>
      <w:r w:rsidR="0012470B" w:rsidRPr="00122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470B" w:rsidRPr="00122400" w:rsidRDefault="009C4722" w:rsidP="001247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400">
        <w:rPr>
          <w:rFonts w:ascii="Times New Roman" w:hAnsi="Times New Roman" w:cs="Times New Roman"/>
          <w:b/>
          <w:bCs/>
          <w:sz w:val="28"/>
          <w:szCs w:val="28"/>
        </w:rPr>
        <w:t>Глава 11. Градостроительные регламенты в части видов разрешенного использования земельных участков и объектов капитального строительства (далее – вид 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12470B" w:rsidRPr="00122400" w:rsidRDefault="009C4722" w:rsidP="0012470B">
      <w:pPr>
        <w:pStyle w:val="11"/>
        <w:tabs>
          <w:tab w:val="left" w:pos="829"/>
          <w:tab w:val="left" w:pos="8148"/>
        </w:tabs>
        <w:ind w:left="-5"/>
        <w:jc w:val="center"/>
        <w:rPr>
          <w:sz w:val="28"/>
          <w:szCs w:val="28"/>
        </w:rPr>
      </w:pPr>
      <w:r w:rsidRPr="00122400">
        <w:rPr>
          <w:sz w:val="28"/>
          <w:szCs w:val="28"/>
        </w:rPr>
        <w:t>39. 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:rsidR="0012470B" w:rsidRPr="00122400" w:rsidRDefault="00B9581D" w:rsidP="00B9581D">
      <w:pPr>
        <w:ind w:left="1416" w:right="-567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22400">
        <w:rPr>
          <w:rFonts w:ascii="Times New Roman" w:hAnsi="Times New Roman" w:cs="Times New Roman"/>
          <w:sz w:val="28"/>
          <w:szCs w:val="28"/>
        </w:rPr>
        <w:t xml:space="preserve">    </w:t>
      </w:r>
      <w:r w:rsidR="009C4722" w:rsidRPr="00122400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958"/>
        <w:gridCol w:w="4030"/>
        <w:gridCol w:w="3851"/>
        <w:gridCol w:w="3678"/>
      </w:tblGrid>
      <w:tr w:rsidR="009C4722" w:rsidRPr="00122400" w:rsidTr="007B5E63">
        <w:trPr>
          <w:trHeight w:val="663"/>
          <w:tblHeader/>
        </w:trPr>
        <w:tc>
          <w:tcPr>
            <w:tcW w:w="299" w:type="pct"/>
            <w:shd w:val="clear" w:color="auto" w:fill="auto"/>
            <w:vAlign w:val="center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958" w:type="pct"/>
            <w:shd w:val="clear" w:color="auto" w:fill="auto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территориальной зоны (код территориальной зоны)</w:t>
            </w:r>
          </w:p>
        </w:tc>
        <w:tc>
          <w:tcPr>
            <w:tcW w:w="1305" w:type="pct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РИ (Код вида РИ)</w:t>
            </w:r>
          </w:p>
        </w:tc>
        <w:tc>
          <w:tcPr>
            <w:tcW w:w="1247" w:type="pct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разрешенные виды РИ</w:t>
            </w:r>
          </w:p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(Код вида РИ)</w:t>
            </w:r>
          </w:p>
        </w:tc>
        <w:tc>
          <w:tcPr>
            <w:tcW w:w="1191" w:type="pct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виды РИ</w:t>
            </w:r>
          </w:p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(Код вида РИ)</w:t>
            </w:r>
          </w:p>
        </w:tc>
      </w:tr>
      <w:tr w:rsidR="009C4722" w:rsidRPr="00122400" w:rsidTr="007B5E63">
        <w:trPr>
          <w:tblHeader/>
        </w:trPr>
        <w:tc>
          <w:tcPr>
            <w:tcW w:w="29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8" w:type="pct"/>
            <w:tcBorders>
              <w:bottom w:val="double" w:sz="4" w:space="0" w:color="auto"/>
            </w:tcBorders>
            <w:shd w:val="clear" w:color="auto" w:fill="auto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pct"/>
            <w:tcBorders>
              <w:bottom w:val="double" w:sz="4" w:space="0" w:color="auto"/>
            </w:tcBorders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pct"/>
            <w:tcBorders>
              <w:bottom w:val="double" w:sz="4" w:space="0" w:color="auto"/>
            </w:tcBorders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1" w:type="pct"/>
            <w:tcBorders>
              <w:bottom w:val="double" w:sz="4" w:space="0" w:color="auto"/>
            </w:tcBorders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4722" w:rsidRPr="00122400" w:rsidTr="007B5E63"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722" w:rsidRPr="00122400" w:rsidRDefault="006E38F6" w:rsidP="006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9C4722" w:rsidRPr="00122400" w:rsidRDefault="009C4722" w:rsidP="009C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Производственные зоны, зоны инженерной и транспортной инфраструктур</w:t>
            </w:r>
          </w:p>
        </w:tc>
      </w:tr>
      <w:tr w:rsidR="009C4722" w:rsidRPr="00122400" w:rsidTr="007B3A20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722" w:rsidRPr="00122400" w:rsidRDefault="009C4722" w:rsidP="009C4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0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Зона транспортной инфраструктуры (Т)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:rsidR="009C4722" w:rsidRPr="00122400" w:rsidRDefault="009C4722" w:rsidP="009C4722">
            <w:pPr>
              <w:pStyle w:val="11"/>
              <w:jc w:val="both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Объекты дорожного сервиса (4.9.1)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 xml:space="preserve">Транспорт (7.0) </w:t>
            </w:r>
          </w:p>
          <w:p w:rsidR="009C4722" w:rsidRPr="00122400" w:rsidRDefault="009C4722" w:rsidP="009C4722">
            <w:pPr>
              <w:pStyle w:val="11"/>
              <w:jc w:val="both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Автомобильный транспорт (7.2)</w:t>
            </w:r>
          </w:p>
          <w:p w:rsidR="009C4722" w:rsidRPr="00122400" w:rsidRDefault="009C4722" w:rsidP="009C4722">
            <w:pPr>
              <w:pStyle w:val="11"/>
              <w:jc w:val="both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Размещение автомобильных дорог (7.2.1)</w:t>
            </w:r>
          </w:p>
          <w:p w:rsidR="009C4722" w:rsidRPr="00122400" w:rsidRDefault="009C4722" w:rsidP="009C4722">
            <w:pPr>
              <w:pStyle w:val="11"/>
              <w:jc w:val="both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Обслуживание перевозок пассажиров (7.2.2)</w:t>
            </w:r>
          </w:p>
          <w:p w:rsidR="009C4722" w:rsidRPr="00122400" w:rsidRDefault="009C4722" w:rsidP="009C4722">
            <w:pPr>
              <w:pStyle w:val="11"/>
              <w:jc w:val="both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Стоянки транспорта общего пользования (7.2.3)</w:t>
            </w:r>
          </w:p>
          <w:p w:rsidR="009C4722" w:rsidRPr="00122400" w:rsidRDefault="009C4722" w:rsidP="009C4722">
            <w:pPr>
              <w:pStyle w:val="11"/>
              <w:jc w:val="both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lastRenderedPageBreak/>
              <w:t>Трубопроводный транспорт (7.5)</w:t>
            </w:r>
          </w:p>
          <w:p w:rsidR="009C4722" w:rsidRPr="00122400" w:rsidRDefault="009C4722" w:rsidP="009C47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2400">
              <w:rPr>
                <w:rFonts w:ascii="Times New Roman" w:hAnsi="Times New Roman" w:cs="Times New Roman"/>
                <w:sz w:val="28"/>
                <w:szCs w:val="28"/>
              </w:rPr>
              <w:t>Внеуличный транспорт (7.6)</w:t>
            </w:r>
          </w:p>
          <w:p w:rsidR="009C4722" w:rsidRPr="00122400" w:rsidRDefault="009C4722" w:rsidP="009C47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00">
              <w:rPr>
                <w:rFonts w:ascii="Times New Roman" w:hAnsi="Times New Roman" w:cs="Times New Roman"/>
                <w:sz w:val="28"/>
                <w:szCs w:val="28"/>
              </w:rPr>
              <w:t>Заправка транспортных средств (4.9.1.1)</w:t>
            </w:r>
          </w:p>
          <w:p w:rsidR="009C4722" w:rsidRPr="00122400" w:rsidRDefault="009C4722" w:rsidP="009C47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00">
              <w:rPr>
                <w:rFonts w:ascii="Times New Roman" w:hAnsi="Times New Roman" w:cs="Times New Roman"/>
                <w:sz w:val="28"/>
                <w:szCs w:val="28"/>
              </w:rPr>
              <w:t>Обеспечение дорожного отдыха (4.9.1.2)</w:t>
            </w:r>
          </w:p>
          <w:p w:rsidR="009C4722" w:rsidRPr="00122400" w:rsidRDefault="009C4722" w:rsidP="009C47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00">
              <w:rPr>
                <w:rFonts w:ascii="Times New Roman" w:hAnsi="Times New Roman" w:cs="Times New Roman"/>
                <w:sz w:val="28"/>
                <w:szCs w:val="28"/>
              </w:rPr>
              <w:t>Автомобильные мойки (4.9.1.3)</w:t>
            </w:r>
          </w:p>
          <w:p w:rsidR="009C4722" w:rsidRPr="00122400" w:rsidRDefault="009C4722" w:rsidP="009C47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400">
              <w:rPr>
                <w:rFonts w:ascii="Times New Roman" w:hAnsi="Times New Roman" w:cs="Times New Roman"/>
                <w:sz w:val="28"/>
                <w:szCs w:val="28"/>
              </w:rPr>
              <w:t>Ремонт автомобилей (4.9.1.4)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lastRenderedPageBreak/>
              <w:t>Служебные гаражи (4.9)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Стоянка транспортных средств (4.9.2)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Коммунальное обслуживание (3.1)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Предоставление коммунальных услуг (3.1.1)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t>Связь (6.8)</w:t>
            </w:r>
          </w:p>
          <w:p w:rsidR="009C4722" w:rsidRPr="00122400" w:rsidRDefault="009C4722" w:rsidP="009C4722">
            <w:pPr>
              <w:pStyle w:val="a6"/>
              <w:rPr>
                <w:sz w:val="28"/>
                <w:szCs w:val="28"/>
              </w:rPr>
            </w:pPr>
            <w:r w:rsidRPr="00122400">
              <w:rPr>
                <w:sz w:val="28"/>
                <w:szCs w:val="28"/>
              </w:rPr>
              <w:lastRenderedPageBreak/>
              <w:t>Благоустройство территории (12.0.2)</w:t>
            </w:r>
          </w:p>
        </w:tc>
      </w:tr>
    </w:tbl>
    <w:p w:rsidR="0012470B" w:rsidRPr="00122400" w:rsidRDefault="0012470B" w:rsidP="006E38F6">
      <w:pPr>
        <w:rPr>
          <w:sz w:val="28"/>
          <w:szCs w:val="28"/>
        </w:rPr>
      </w:pPr>
    </w:p>
    <w:sectPr w:rsidR="0012470B" w:rsidRPr="00122400" w:rsidSect="007D267F">
      <w:footnotePr>
        <w:numStart w:val="32"/>
      </w:footnotePr>
      <w:pgSz w:w="18144" w:h="11907" w:orient="landscape" w:code="9"/>
      <w:pgMar w:top="567" w:right="113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97" w:rsidRDefault="00304F97" w:rsidP="0012470B">
      <w:pPr>
        <w:spacing w:after="0" w:line="240" w:lineRule="auto"/>
      </w:pPr>
      <w:r>
        <w:separator/>
      </w:r>
    </w:p>
  </w:endnote>
  <w:endnote w:type="continuationSeparator" w:id="0">
    <w:p w:rsidR="00304F97" w:rsidRDefault="00304F97" w:rsidP="0012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97" w:rsidRDefault="00304F97" w:rsidP="0012470B">
      <w:pPr>
        <w:spacing w:after="0" w:line="240" w:lineRule="auto"/>
      </w:pPr>
      <w:r>
        <w:separator/>
      </w:r>
    </w:p>
  </w:footnote>
  <w:footnote w:type="continuationSeparator" w:id="0">
    <w:p w:rsidR="00304F97" w:rsidRDefault="00304F97" w:rsidP="00124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224"/>
    <w:multiLevelType w:val="multilevel"/>
    <w:tmpl w:val="F760A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BAC235F"/>
    <w:multiLevelType w:val="multilevel"/>
    <w:tmpl w:val="46DE284A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" w15:restartNumberingAfterBreak="0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3" w15:restartNumberingAfterBreak="0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6A058F"/>
    <w:multiLevelType w:val="multilevel"/>
    <w:tmpl w:val="5900A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B"/>
    <w:rsid w:val="0008053F"/>
    <w:rsid w:val="000A48C4"/>
    <w:rsid w:val="00122400"/>
    <w:rsid w:val="0012470B"/>
    <w:rsid w:val="001E34E0"/>
    <w:rsid w:val="002A56D6"/>
    <w:rsid w:val="00304F97"/>
    <w:rsid w:val="00340F2A"/>
    <w:rsid w:val="0040373B"/>
    <w:rsid w:val="00444CC8"/>
    <w:rsid w:val="004B0FC2"/>
    <w:rsid w:val="00524467"/>
    <w:rsid w:val="005407AB"/>
    <w:rsid w:val="005603C7"/>
    <w:rsid w:val="0057146F"/>
    <w:rsid w:val="005F7236"/>
    <w:rsid w:val="006E38F6"/>
    <w:rsid w:val="00707CA9"/>
    <w:rsid w:val="0076315E"/>
    <w:rsid w:val="0078611B"/>
    <w:rsid w:val="007D267F"/>
    <w:rsid w:val="00895206"/>
    <w:rsid w:val="00923813"/>
    <w:rsid w:val="00960944"/>
    <w:rsid w:val="009C4722"/>
    <w:rsid w:val="00AF0153"/>
    <w:rsid w:val="00B24AEE"/>
    <w:rsid w:val="00B9581D"/>
    <w:rsid w:val="00C409A1"/>
    <w:rsid w:val="00C44387"/>
    <w:rsid w:val="00C53940"/>
    <w:rsid w:val="00C6313B"/>
    <w:rsid w:val="00CF383A"/>
    <w:rsid w:val="00DA2448"/>
    <w:rsid w:val="00DB60B4"/>
    <w:rsid w:val="00DD7547"/>
    <w:rsid w:val="00DE1920"/>
    <w:rsid w:val="00E11023"/>
    <w:rsid w:val="00E135F8"/>
    <w:rsid w:val="00ED3AFE"/>
    <w:rsid w:val="00F07739"/>
    <w:rsid w:val="00F33D9B"/>
    <w:rsid w:val="00F4062A"/>
    <w:rsid w:val="00F83CB1"/>
    <w:rsid w:val="00FC5688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79BC"/>
  <w15:chartTrackingRefBased/>
  <w15:docId w15:val="{2BCCFD87-6B1C-4661-9ACC-45F93AFD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4"/>
    <w:uiPriority w:val="34"/>
    <w:qFormat/>
    <w:rsid w:val="005407AB"/>
    <w:pPr>
      <w:ind w:left="720"/>
      <w:contextualSpacing/>
    </w:pPr>
  </w:style>
  <w:style w:type="character" w:customStyle="1" w:styleId="a5">
    <w:name w:val="Без интервала Знак"/>
    <w:aliases w:val="с интервалом Знак,Без интервала1 Знак,No Spacing Знак,No Spacing1 Знак"/>
    <w:link w:val="a6"/>
    <w:uiPriority w:val="1"/>
    <w:locked/>
    <w:rsid w:val="00540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с интервалом,Без интервала1,No Spacing,No Spacing1"/>
    <w:link w:val="a5"/>
    <w:uiPriority w:val="1"/>
    <w:qFormat/>
    <w:rsid w:val="005407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3"/>
    <w:uiPriority w:val="34"/>
    <w:qFormat/>
    <w:locked/>
    <w:rsid w:val="005407AB"/>
  </w:style>
  <w:style w:type="paragraph" w:customStyle="1" w:styleId="ConsPlusNormal">
    <w:name w:val="ConsPlusNormal"/>
    <w:link w:val="ConsPlusNormal0"/>
    <w:rsid w:val="0054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07AB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CF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абличный_боковик_11"/>
    <w:link w:val="110"/>
    <w:qFormat/>
    <w:rsid w:val="0096094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960944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rsid w:val="00124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124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12470B"/>
    <w:rPr>
      <w:vertAlign w:val="superscript"/>
    </w:rPr>
  </w:style>
  <w:style w:type="paragraph" w:styleId="ab">
    <w:name w:val="annotation text"/>
    <w:basedOn w:val="a"/>
    <w:link w:val="ac"/>
    <w:uiPriority w:val="99"/>
    <w:semiHidden/>
    <w:unhideWhenUsed/>
    <w:rsid w:val="00F83CB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83CB1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F83CB1"/>
    <w:pPr>
      <w:spacing w:after="200"/>
    </w:pPr>
    <w:rPr>
      <w:b/>
      <w:bCs/>
    </w:rPr>
  </w:style>
  <w:style w:type="character" w:customStyle="1" w:styleId="ae">
    <w:name w:val="Тема примечания Знак"/>
    <w:basedOn w:val="ac"/>
    <w:link w:val="ad"/>
    <w:rsid w:val="00F83CB1"/>
    <w:rPr>
      <w:b/>
      <w:bCs/>
      <w:sz w:val="20"/>
      <w:szCs w:val="20"/>
    </w:rPr>
  </w:style>
  <w:style w:type="paragraph" w:styleId="af">
    <w:name w:val="Balloon Text"/>
    <w:basedOn w:val="a"/>
    <w:link w:val="af0"/>
    <w:unhideWhenUsed/>
    <w:rsid w:val="00F8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83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4556C0AD-68E8-480F-85BA-EB88DC7534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5C8D-7E00-482E-9523-2A6C7597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USR150424</dc:creator>
  <cp:keywords/>
  <dc:description/>
  <cp:lastModifiedBy>USR020424</cp:lastModifiedBy>
  <cp:revision>9</cp:revision>
  <cp:lastPrinted>2026-03-06T05:05:00Z</cp:lastPrinted>
  <dcterms:created xsi:type="dcterms:W3CDTF">2026-01-13T01:45:00Z</dcterms:created>
  <dcterms:modified xsi:type="dcterms:W3CDTF">2026-03-30T07:51:00Z</dcterms:modified>
</cp:coreProperties>
</file>