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F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61975" cy="685800"/>
            <wp:effectExtent l="19050" t="19050" r="28575" b="19050"/>
            <wp:docPr id="3" name="Рисунок 1" descr="проект герб новый 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проект герб новый 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611F1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13D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КАРГАТСКОГО РАЙОНА</w:t>
      </w:r>
    </w:p>
    <w:p w14:paraId="5CA1C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7F971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ПЯТО</w:t>
      </w:r>
      <w:r>
        <w:rPr>
          <w:rFonts w:ascii="Times New Roman" w:hAnsi="Times New Roman" w:cs="Times New Roman"/>
          <w:b/>
          <w:sz w:val="28"/>
          <w:szCs w:val="28"/>
        </w:rPr>
        <w:t>ГО СОЗЫВА</w:t>
      </w:r>
    </w:p>
    <w:p w14:paraId="68976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5F908">
      <w:pPr>
        <w:tabs>
          <w:tab w:val="left" w:pos="26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A5582D4">
      <w:pPr>
        <w:tabs>
          <w:tab w:val="left" w:pos="26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(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шестая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очередн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сесси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p w14:paraId="3DDBC49D">
      <w:pPr>
        <w:tabs>
          <w:tab w:val="left" w:pos="265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A65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марта  2026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7D4CF6A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</w:t>
      </w:r>
    </w:p>
    <w:p w14:paraId="436B6B45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О принятии части полномочий города Каргата Каргатского района Новосибирской области по решению вопросов местного значения – организация и осуществление мероприятий по территориальной и гражданской обороне, защите населения от чрезвычайных ситуаций природного и техногенного характера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>.</w:t>
      </w:r>
    </w:p>
    <w:p w14:paraId="12C5589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7E400D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соответствии с пунктом 8 части 1 статьи 14 и частью 4 статьи 15 Федерального закона от 06.10.2003 №131-ФЗ «Об общих принципах организации местного самоуправления в Российской Федерации», на основании решения Совета депутатов города Каргата Каргатского района Новосибирской области от 10.12.2025 № 12 «О передаче части полномочий города Каргата в области Единой дежурно - диспетчерской службы», руководствуясь Уставом Каргатского района Новосибирской области, Совет депутатов Каргатского района Новосибирской области</w:t>
      </w:r>
    </w:p>
    <w:p w14:paraId="242ECA61">
      <w:pPr>
        <w:spacing w:after="0" w:line="240" w:lineRule="auto"/>
        <w:ind w:firstLine="709"/>
        <w:jc w:val="both"/>
        <w:rPr>
          <w:spacing w:val="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РЕШИЛ:</w:t>
      </w:r>
      <w:r>
        <w:rPr>
          <w:spacing w:val="4"/>
        </w:rPr>
        <w:t xml:space="preserve"> </w:t>
      </w:r>
    </w:p>
    <w:p w14:paraId="05AEA5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Органам местного самоуправления Каргатского района Новосибирской области принять от органов местного самоуправления города Каргата Каргатского района Новосибирской области часть полномочий по решению вопросов местного значения – организация и осуществление мероприятий по территориальной и гражданской обороне, защите населения от чрезвычайных ситуаций природного и техногенного характера в части функционирования органа повседневного управления Единой дежурно-диспетчерской службы (ЕДДС).</w:t>
      </w:r>
    </w:p>
    <w:p w14:paraId="08E886D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Осуществлять указанное в п. 1 настоящего решения полномочие за счет межбюджетных трансфертов, предоставляемых из бюджета города Каргата Каргатского района Новосибирской области, в бюджет Каргатского района Новосибирской области согласно приложению, к настоящему решению.</w:t>
      </w:r>
    </w:p>
    <w:p w14:paraId="7C250C4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Определить, что на осуществление полномочия, указанного в п.1 настоящего решения, органы местного самоуправления Каргатского района Новосибирской области вправе использовать средства бюджета Каргатского района Новосибирской области в пределах, предусмотренных решением Совета депутатов Каргатского района Новосибирской области.</w:t>
      </w:r>
    </w:p>
    <w:p w14:paraId="3BD2A3F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 Настоящее решение направить главе Каргатского района Новосибирской области для подписания и опубликования. </w:t>
      </w:r>
    </w:p>
    <w:p w14:paraId="5EF4775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 Настоящее решение вступает в силу со дня его опубликования в установленном законом порядке.</w:t>
      </w:r>
    </w:p>
    <w:p w14:paraId="7EB691C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3A8B68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09824C2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5"/>
        <w:tblW w:w="94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4"/>
        <w:gridCol w:w="4678"/>
      </w:tblGrid>
      <w:tr w14:paraId="0475A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84" w:type="dxa"/>
          </w:tcPr>
          <w:p w14:paraId="3356FB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Председатель  Совета депутатов</w:t>
            </w:r>
          </w:p>
          <w:p w14:paraId="30D61182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Каргатского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района              Новосибирской области</w:t>
            </w:r>
          </w:p>
          <w:p w14:paraId="586E41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Н.А.Зубарева</w:t>
            </w:r>
          </w:p>
        </w:tc>
        <w:tc>
          <w:tcPr>
            <w:tcW w:w="4678" w:type="dxa"/>
          </w:tcPr>
          <w:p w14:paraId="2F9DD5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Глава Каргатского района</w:t>
            </w:r>
          </w:p>
          <w:p w14:paraId="6A6AE4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Новосибирской области</w:t>
            </w:r>
          </w:p>
          <w:p w14:paraId="7B5FB4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</w:p>
          <w:p w14:paraId="39539303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Н.Л.Терентьев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</w:tbl>
    <w:p w14:paraId="2D82449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D0AA754"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page"/>
      </w:r>
    </w:p>
    <w:p w14:paraId="6E458C9B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Приложение</w:t>
      </w:r>
    </w:p>
    <w:p w14:paraId="66FDD49E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УТВЕРЖДЕНО</w:t>
      </w:r>
    </w:p>
    <w:p w14:paraId="08521967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решением Совета депутатов</w:t>
      </w:r>
    </w:p>
    <w:p w14:paraId="2030907F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Каргатского района</w:t>
      </w:r>
    </w:p>
    <w:p w14:paraId="001ABEBF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14:paraId="201D6B8A">
      <w:pPr>
        <w:wordWrap w:val="0"/>
        <w:spacing w:after="0" w:line="240" w:lineRule="auto"/>
        <w:ind w:firstLine="709"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27.03.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2026 г. №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59</w:t>
      </w:r>
    </w:p>
    <w:p w14:paraId="3FDA6B95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6A67D545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1E1A9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межбюджетных трансфертов,</w:t>
      </w:r>
    </w:p>
    <w:p w14:paraId="5DA224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передаваемых из бюджетов г. Каргата  Каргатского района Новосибирской области, в бюджет Каргатского района Новосибирской области на организацию и осуществление мероприятий по территориальной и гражданской обороне, защите населения от чрезвычайных ситуаций природного и техногенного характера</w:t>
      </w:r>
    </w:p>
    <w:p w14:paraId="2BFA85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6111"/>
        <w:gridCol w:w="2474"/>
      </w:tblGrid>
      <w:tr w14:paraId="67488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B48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D7C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C03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межбюджетных трансфертов на осуществление полномочий, руб.</w:t>
            </w:r>
          </w:p>
        </w:tc>
      </w:tr>
      <w:tr w14:paraId="42BE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FB3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08402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Каргат Каргатского района Новосибирской области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23FFD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264727 рублей </w:t>
            </w:r>
          </w:p>
          <w:p w14:paraId="2B566A7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копеек</w:t>
            </w:r>
          </w:p>
        </w:tc>
      </w:tr>
      <w:tr w14:paraId="00EA3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45D26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BFF8B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5F49A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657796F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15"/>
    <w:rsid w:val="000C3275"/>
    <w:rsid w:val="00177515"/>
    <w:rsid w:val="001B001B"/>
    <w:rsid w:val="001E4F72"/>
    <w:rsid w:val="002625E3"/>
    <w:rsid w:val="002A2C37"/>
    <w:rsid w:val="002C6EB6"/>
    <w:rsid w:val="003327CD"/>
    <w:rsid w:val="0033679C"/>
    <w:rsid w:val="003960DC"/>
    <w:rsid w:val="003A7D7A"/>
    <w:rsid w:val="00415BF1"/>
    <w:rsid w:val="0047411F"/>
    <w:rsid w:val="00482A7C"/>
    <w:rsid w:val="004C6D24"/>
    <w:rsid w:val="004D6053"/>
    <w:rsid w:val="00544F1E"/>
    <w:rsid w:val="005469AC"/>
    <w:rsid w:val="0060095E"/>
    <w:rsid w:val="0078601C"/>
    <w:rsid w:val="00786CC3"/>
    <w:rsid w:val="007D093E"/>
    <w:rsid w:val="007E523F"/>
    <w:rsid w:val="00930344"/>
    <w:rsid w:val="009929E8"/>
    <w:rsid w:val="009A6E3F"/>
    <w:rsid w:val="00A23F06"/>
    <w:rsid w:val="00A80BEB"/>
    <w:rsid w:val="00A972F4"/>
    <w:rsid w:val="00AA56A1"/>
    <w:rsid w:val="00AB6753"/>
    <w:rsid w:val="00B65BCA"/>
    <w:rsid w:val="00C15943"/>
    <w:rsid w:val="00CA0E7A"/>
    <w:rsid w:val="00D12676"/>
    <w:rsid w:val="00DA1ADC"/>
    <w:rsid w:val="00E61601"/>
    <w:rsid w:val="00EA3CF3"/>
    <w:rsid w:val="00F02B64"/>
    <w:rsid w:val="00FA2A19"/>
    <w:rsid w:val="146D5F25"/>
    <w:rsid w:val="17536630"/>
    <w:rsid w:val="370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2">
    <w:name w:val="Название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Текст выноски Знак"/>
    <w:basedOn w:val="4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styleId="16">
    <w:name w:val="List Paragraph"/>
    <w:basedOn w:val="1"/>
    <w:qFormat/>
    <w:uiPriority w:val="34"/>
    <w:pPr>
      <w:spacing w:after="160" w:line="259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Level Ltd</Company>
  <Pages>3</Pages>
  <Words>497</Words>
  <Characters>2833</Characters>
  <Lines>23</Lines>
  <Paragraphs>6</Paragraphs>
  <TotalTime>24</TotalTime>
  <ScaleCrop>false</ScaleCrop>
  <LinksUpToDate>false</LinksUpToDate>
  <CharactersWithSpaces>3324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2026-03-02T09:04:00Z</dcterms:created>
  <dc:creator>Urist2</dc:creator>
  <cp:lastModifiedBy>USR020424</cp:lastModifiedBy>
  <cp:lastPrinted>2026-03-30T07:30:50Z</cp:lastPrinted>
  <dcterms:modified xsi:type="dcterms:W3CDTF">2026-03-30T07:32:37Z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0D0C8982076D447594861E93914FB35A_12</vt:lpwstr>
  </property>
</Properties>
</file>