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24" w:rsidRDefault="00C70D52">
      <w:pPr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28650" cy="742950"/>
            <wp:effectExtent l="9525" t="9525" r="9525" b="9525"/>
            <wp:docPr id="1" name="Рисунок 1" descr="проект герб новый ч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56624" w:rsidRDefault="00C70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СОВЕТ ДЕПУТАТОВ КАРГАТСКОГО РАЙОНА                  </w:t>
      </w:r>
      <w:r>
        <w:rPr>
          <w:sz w:val="28"/>
          <w:szCs w:val="28"/>
        </w:rPr>
        <w:t xml:space="preserve">    </w:t>
      </w:r>
    </w:p>
    <w:p w:rsidR="00C56624" w:rsidRDefault="00C70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C56624" w:rsidRDefault="00C70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C56624" w:rsidRDefault="00C56624">
      <w:pPr>
        <w:jc w:val="center"/>
        <w:rPr>
          <w:b/>
          <w:sz w:val="28"/>
          <w:szCs w:val="28"/>
        </w:rPr>
      </w:pPr>
    </w:p>
    <w:p w:rsidR="00C56624" w:rsidRDefault="00C70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56624" w:rsidRDefault="00C70D52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шестая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очередн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сесси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)</w:t>
      </w:r>
    </w:p>
    <w:p w:rsidR="00C56624" w:rsidRDefault="00C56624">
      <w:pPr>
        <w:pStyle w:val="a4"/>
        <w:jc w:val="center"/>
      </w:pPr>
    </w:p>
    <w:p w:rsidR="00C56624" w:rsidRDefault="00C70D52">
      <w:pPr>
        <w:pStyle w:val="a4"/>
        <w:ind w:rightChars="-239" w:right="-574"/>
        <w:jc w:val="left"/>
        <w:rPr>
          <w:b/>
          <w:bCs/>
          <w:color w:val="000000"/>
        </w:rPr>
      </w:pPr>
      <w:r>
        <w:t xml:space="preserve">от </w:t>
      </w:r>
      <w:r>
        <w:t>27 марта 2026 г.</w:t>
      </w:r>
      <w:r>
        <w:t xml:space="preserve">                                                                       </w:t>
      </w:r>
      <w:r>
        <w:t xml:space="preserve">        </w:t>
      </w:r>
      <w:r>
        <w:t xml:space="preserve">      № </w:t>
      </w:r>
      <w:r>
        <w:t>58</w:t>
      </w:r>
      <w:r>
        <w:t xml:space="preserve">                                                                                                                                              </w:t>
      </w:r>
    </w:p>
    <w:p w:rsidR="00C56624" w:rsidRDefault="00C56624">
      <w:pPr>
        <w:jc w:val="center"/>
        <w:rPr>
          <w:b/>
          <w:color w:val="000000"/>
          <w:sz w:val="28"/>
          <w:szCs w:val="28"/>
        </w:rPr>
      </w:pPr>
    </w:p>
    <w:p w:rsidR="00C56624" w:rsidRDefault="00C70D5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Об утверждении Положения о порядке проведения конкурса</w:t>
      </w:r>
    </w:p>
    <w:p w:rsidR="00C56624" w:rsidRDefault="00C70D52">
      <w:pPr>
        <w:pStyle w:val="a3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 отбору кандидатур на должность Главы Каргатского район</w:t>
      </w:r>
      <w:r>
        <w:rPr>
          <w:color w:val="000000"/>
          <w:sz w:val="28"/>
          <w:szCs w:val="28"/>
        </w:rPr>
        <w:t>а Новосибирской области</w:t>
      </w:r>
    </w:p>
    <w:p w:rsidR="00C56624" w:rsidRDefault="00C56624">
      <w:pPr>
        <w:jc w:val="both"/>
        <w:rPr>
          <w:color w:val="000000"/>
          <w:sz w:val="28"/>
          <w:szCs w:val="28"/>
        </w:rPr>
      </w:pPr>
    </w:p>
    <w:p w:rsidR="00C56624" w:rsidRDefault="00C70D52">
      <w:pPr>
        <w:ind w:firstLine="851"/>
        <w:jc w:val="both"/>
        <w:rPr>
          <w:color w:val="000000"/>
          <w:sz w:val="28"/>
          <w:szCs w:val="28"/>
          <w:highlight w:val="yellow"/>
        </w:rPr>
      </w:pPr>
      <w:proofErr w:type="gramStart"/>
      <w:r>
        <w:rPr>
          <w:color w:val="000000"/>
          <w:sz w:val="28"/>
          <w:szCs w:val="28"/>
        </w:rPr>
        <w:t xml:space="preserve">В соответствии </w:t>
      </w:r>
      <w:r>
        <w:rPr>
          <w:color w:val="000000" w:themeColor="dark1"/>
          <w:sz w:val="28"/>
          <w:szCs w:val="28"/>
        </w:rPr>
        <w:t xml:space="preserve">со статьей 19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>
        <w:rPr>
          <w:color w:val="000000"/>
          <w:sz w:val="28"/>
          <w:szCs w:val="28"/>
        </w:rPr>
        <w:t xml:space="preserve">статьей 2 Закона Новосибирской области от 24 ноября 2014 года № 484-ОЗ «Об отдельных вопросах организации местного самоуправления в Новосибирской области», </w:t>
      </w:r>
      <w:r>
        <w:rPr>
          <w:color w:val="000000"/>
          <w:sz w:val="28"/>
          <w:szCs w:val="28"/>
          <w:highlight w:val="white"/>
        </w:rPr>
        <w:t xml:space="preserve">на основании </w:t>
      </w:r>
      <w:r>
        <w:rPr>
          <w:color w:val="000000"/>
          <w:sz w:val="28"/>
          <w:szCs w:val="28"/>
          <w:shd w:val="clear" w:color="auto" w:fill="FFFFFF"/>
        </w:rPr>
        <w:t>Устава</w:t>
      </w:r>
      <w:r>
        <w:rPr>
          <w:color w:val="000000"/>
          <w:sz w:val="28"/>
          <w:szCs w:val="28"/>
        </w:rPr>
        <w:t xml:space="preserve"> Каргатского района Новосибирской области</w:t>
      </w:r>
      <w:r>
        <w:rPr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утвержденного решением 18-ой очередной</w:t>
      </w:r>
      <w:r>
        <w:rPr>
          <w:color w:val="000000"/>
          <w:sz w:val="28"/>
          <w:szCs w:val="28"/>
        </w:rPr>
        <w:t xml:space="preserve"> сессии Совета депутатов Каргатского района</w:t>
      </w:r>
      <w:proofErr w:type="gramEnd"/>
      <w:r>
        <w:rPr>
          <w:color w:val="000000"/>
          <w:sz w:val="28"/>
          <w:szCs w:val="28"/>
        </w:rPr>
        <w:t xml:space="preserve"> Новосибирской области третьего созыва от «21»сентября 2017 года № 136, Совет депутатов,</w:t>
      </w:r>
    </w:p>
    <w:p w:rsidR="00C56624" w:rsidRDefault="00C70D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C56624" w:rsidRDefault="00C70D5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Утвердить Положение о порядке проведения конкурса по отбору кандидатур на должность Главы Каргатского района Новос</w:t>
      </w:r>
      <w:r>
        <w:rPr>
          <w:color w:val="000000"/>
          <w:sz w:val="28"/>
          <w:szCs w:val="28"/>
        </w:rPr>
        <w:t>ибирской области согласно приложению.</w:t>
      </w:r>
    </w:p>
    <w:p w:rsidR="00C56624" w:rsidRDefault="00C70D52">
      <w:pPr>
        <w:ind w:firstLine="851"/>
        <w:jc w:val="both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решение Совета депутатов Каргатского района Новосибирской области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«24»октября 2023 года № 187</w:t>
      </w:r>
      <w:r>
        <w:rPr>
          <w:sz w:val="28"/>
          <w:szCs w:val="28"/>
        </w:rPr>
        <w:t xml:space="preserve"> «Об утверждении Положения о порядке проведения конкурса по отбору кандидатур на должность Гла</w:t>
      </w:r>
      <w:r>
        <w:rPr>
          <w:sz w:val="28"/>
          <w:szCs w:val="28"/>
        </w:rPr>
        <w:t>вы Каргатского района Новосибирской области»</w:t>
      </w:r>
      <w:r>
        <w:rPr>
          <w:i/>
          <w:iCs/>
          <w:color w:val="000000"/>
          <w:sz w:val="28"/>
          <w:szCs w:val="28"/>
        </w:rPr>
        <w:t xml:space="preserve">. </w:t>
      </w:r>
    </w:p>
    <w:p w:rsidR="00C56624" w:rsidRDefault="00C70D5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Опубликовать настоящее решение в интернет-издании Каргатского района </w:t>
      </w:r>
      <w:r>
        <w:rPr>
          <w:color w:val="000000"/>
          <w:sz w:val="28"/>
          <w:szCs w:val="28"/>
        </w:rPr>
        <w:t>сетевом издании «За изобилие»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разместить на официальном сайте администрации Каргатского района Новосибирской области.</w:t>
      </w:r>
    </w:p>
    <w:p w:rsidR="00C56624" w:rsidRDefault="00C70D52">
      <w:pPr>
        <w:pStyle w:val="a3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Настоящее ре</w:t>
      </w:r>
      <w:r>
        <w:rPr>
          <w:color w:val="000000"/>
          <w:sz w:val="28"/>
          <w:szCs w:val="28"/>
        </w:rPr>
        <w:t xml:space="preserve">шение вступает в силу после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опубликования.</w:t>
      </w:r>
    </w:p>
    <w:p w:rsidR="00C56624" w:rsidRDefault="00C56624">
      <w:pPr>
        <w:ind w:firstLine="540"/>
        <w:jc w:val="both"/>
        <w:rPr>
          <w:color w:val="000000"/>
          <w:sz w:val="28"/>
          <w:szCs w:val="28"/>
        </w:rPr>
      </w:pPr>
    </w:p>
    <w:p w:rsidR="00C56624" w:rsidRDefault="00C70D52">
      <w:pPr>
        <w:rPr>
          <w:sz w:val="28"/>
          <w:szCs w:val="28"/>
        </w:rPr>
      </w:pPr>
      <w:r>
        <w:rPr>
          <w:sz w:val="28"/>
          <w:szCs w:val="28"/>
        </w:rPr>
        <w:t xml:space="preserve">     Председатель Совета депутатов                     Глава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Каргатского района</w:t>
      </w:r>
    </w:p>
    <w:p w:rsidR="00C56624" w:rsidRDefault="00C70D52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Каргатского района                                          Новосибирской области</w:t>
      </w:r>
    </w:p>
    <w:p w:rsidR="00C56624" w:rsidRDefault="00C70D52">
      <w:pP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</w:t>
      </w:r>
    </w:p>
    <w:p w:rsidR="00C56624" w:rsidRDefault="00C70D52" w:rsidP="00C70D52">
      <w:pPr>
        <w:jc w:val="both"/>
      </w:pPr>
      <w:r>
        <w:rPr>
          <w:sz w:val="28"/>
          <w:szCs w:val="28"/>
        </w:rPr>
        <w:t xml:space="preserve">                                   Н А. Зубарева                                            Н.Л. Терентьев</w:t>
      </w:r>
      <w:bookmarkStart w:id="0" w:name="_GoBack"/>
      <w:bookmarkEnd w:id="0"/>
    </w:p>
    <w:sectPr w:rsidR="00C56624">
      <w:pgSz w:w="11906" w:h="16838"/>
      <w:pgMar w:top="1440" w:right="746" w:bottom="7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24"/>
    <w:rsid w:val="00C56624"/>
    <w:rsid w:val="00C70D52"/>
    <w:rsid w:val="135C68A8"/>
    <w:rsid w:val="563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ahoma" w:hAnsi="Times New Roman" w:cs="Noto San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rPr>
      <w:sz w:val="20"/>
      <w:szCs w:val="20"/>
    </w:rPr>
  </w:style>
  <w:style w:type="paragraph" w:styleId="a4">
    <w:name w:val="Body Text"/>
    <w:basedOn w:val="a"/>
    <w:uiPriority w:val="99"/>
    <w:qFormat/>
    <w:pPr>
      <w:jc w:val="both"/>
    </w:pPr>
    <w:rPr>
      <w:sz w:val="28"/>
      <w:szCs w:val="28"/>
    </w:rPr>
  </w:style>
  <w:style w:type="paragraph" w:styleId="a5">
    <w:name w:val="Balloon Text"/>
    <w:basedOn w:val="a"/>
    <w:link w:val="a6"/>
    <w:rsid w:val="00C70D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70D52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ahoma" w:hAnsi="Times New Roman" w:cs="Noto San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rPr>
      <w:sz w:val="20"/>
      <w:szCs w:val="20"/>
    </w:rPr>
  </w:style>
  <w:style w:type="paragraph" w:styleId="a4">
    <w:name w:val="Body Text"/>
    <w:basedOn w:val="a"/>
    <w:uiPriority w:val="99"/>
    <w:qFormat/>
    <w:pPr>
      <w:jc w:val="both"/>
    </w:pPr>
    <w:rPr>
      <w:sz w:val="28"/>
      <w:szCs w:val="28"/>
    </w:rPr>
  </w:style>
  <w:style w:type="paragraph" w:styleId="a5">
    <w:name w:val="Balloon Text"/>
    <w:basedOn w:val="a"/>
    <w:link w:val="a6"/>
    <w:rsid w:val="00C70D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70D52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USR020424</dc:creator>
  <cp:lastModifiedBy>Пользователь Windows</cp:lastModifiedBy>
  <cp:revision>2</cp:revision>
  <dcterms:created xsi:type="dcterms:W3CDTF">2026-03-11T03:39:00Z</dcterms:created>
  <dcterms:modified xsi:type="dcterms:W3CDTF">2026-04-14T07:32:00Z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26773033A1074B7383C040635B9B7820_12</vt:lpwstr>
  </property>
</Properties>
</file>