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B87" w:rsidRPr="008F3A67" w:rsidRDefault="006A6B87" w:rsidP="006A6B87">
      <w:pPr>
        <w:rPr>
          <w:b/>
          <w:sz w:val="28"/>
          <w:szCs w:val="28"/>
        </w:rPr>
      </w:pPr>
      <w:r w:rsidRPr="008F3A67">
        <w:rPr>
          <w:b/>
          <w:noProof/>
          <w:sz w:val="28"/>
          <w:szCs w:val="28"/>
        </w:rPr>
        <w:drawing>
          <wp:anchor distT="0" distB="0" distL="114300" distR="114300" simplePos="0" relativeHeight="251659264" behindDoc="0" locked="0" layoutInCell="1" allowOverlap="1" wp14:anchorId="5BFF506B" wp14:editId="6CBCF136">
            <wp:simplePos x="0" y="0"/>
            <wp:positionH relativeFrom="margin">
              <wp:align>center</wp:align>
            </wp:positionH>
            <wp:positionV relativeFrom="margin">
              <wp:align>top</wp:align>
            </wp:positionV>
            <wp:extent cx="633600" cy="824400"/>
            <wp:effectExtent l="0" t="0" r="0" b="0"/>
            <wp:wrapThrough wrapText="bothSides">
              <wp:wrapPolygon edited="0">
                <wp:start x="0" y="0"/>
                <wp:lineTo x="0" y="20968"/>
                <wp:lineTo x="20798" y="20968"/>
                <wp:lineTo x="20798" y="0"/>
                <wp:lineTo x="0" y="0"/>
              </wp:wrapPolygon>
            </wp:wrapThrough>
            <wp:docPr id="1" name="Рисунок 1" descr="проект герб новый чб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оект герб новый чб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3600" cy="8244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6A6B87" w:rsidRPr="008F3A67" w:rsidRDefault="006A6B87" w:rsidP="006A6B87">
      <w:pPr>
        <w:spacing w:before="120" w:after="120"/>
        <w:jc w:val="center"/>
        <w:rPr>
          <w:b/>
          <w:sz w:val="28"/>
          <w:szCs w:val="28"/>
        </w:rPr>
      </w:pPr>
    </w:p>
    <w:p w:rsidR="006A6B87" w:rsidRPr="008F3A67" w:rsidRDefault="006A6B87" w:rsidP="006A6B87">
      <w:pPr>
        <w:spacing w:before="120" w:after="120"/>
        <w:jc w:val="center"/>
        <w:rPr>
          <w:b/>
          <w:sz w:val="28"/>
          <w:szCs w:val="28"/>
        </w:rPr>
      </w:pPr>
      <w:r w:rsidRPr="008F3A67">
        <w:rPr>
          <w:color w:val="FFFFFF" w:themeColor="background1"/>
          <w:sz w:val="28"/>
          <w:szCs w:val="28"/>
        </w:rPr>
        <w:t>[МЕСТО ДЛ</w:t>
      </w:r>
      <w:r w:rsidRPr="008F3A67">
        <w:rPr>
          <w:b/>
          <w:sz w:val="28"/>
          <w:szCs w:val="28"/>
        </w:rPr>
        <w:t xml:space="preserve"> </w:t>
      </w:r>
    </w:p>
    <w:p w:rsidR="006A6B87" w:rsidRPr="008F3A67" w:rsidRDefault="006A6B87" w:rsidP="006A6B87">
      <w:pPr>
        <w:spacing w:before="120" w:after="120"/>
        <w:jc w:val="center"/>
        <w:rPr>
          <w:b/>
          <w:sz w:val="28"/>
          <w:szCs w:val="28"/>
        </w:rPr>
      </w:pPr>
      <w:r w:rsidRPr="008F3A67">
        <w:rPr>
          <w:b/>
          <w:sz w:val="28"/>
          <w:szCs w:val="28"/>
        </w:rPr>
        <w:t>АДМИНИСТРАЦИЯ КАРГАТСКОГО РАЙОНА</w:t>
      </w:r>
    </w:p>
    <w:p w:rsidR="006A6B87" w:rsidRPr="008F3A67" w:rsidRDefault="006A6B87" w:rsidP="006A6B87">
      <w:pPr>
        <w:spacing w:before="120" w:after="120"/>
        <w:jc w:val="center"/>
        <w:rPr>
          <w:b/>
          <w:sz w:val="28"/>
          <w:szCs w:val="28"/>
        </w:rPr>
      </w:pPr>
      <w:r w:rsidRPr="008F3A67">
        <w:rPr>
          <w:b/>
          <w:sz w:val="28"/>
          <w:szCs w:val="28"/>
        </w:rPr>
        <w:t>НОВОСИБИРСКОЙ ОБЛАСТИ</w:t>
      </w:r>
    </w:p>
    <w:p w:rsidR="006A6B87" w:rsidRPr="008F3A67" w:rsidRDefault="006A6B87" w:rsidP="006A6B87">
      <w:pPr>
        <w:spacing w:line="480" w:lineRule="auto"/>
        <w:jc w:val="center"/>
        <w:rPr>
          <w:b/>
          <w:sz w:val="28"/>
          <w:szCs w:val="28"/>
        </w:rPr>
      </w:pPr>
    </w:p>
    <w:p w:rsidR="006A6B87" w:rsidRPr="008F3A67" w:rsidRDefault="006A6B87" w:rsidP="006A6B87">
      <w:pPr>
        <w:jc w:val="center"/>
        <w:rPr>
          <w:sz w:val="28"/>
          <w:szCs w:val="28"/>
        </w:rPr>
      </w:pPr>
      <w:r w:rsidRPr="008F3A67">
        <w:rPr>
          <w:b/>
          <w:sz w:val="28"/>
          <w:szCs w:val="28"/>
        </w:rPr>
        <w:t>ПОСТАНОВЛЕНИЕ</w:t>
      </w:r>
    </w:p>
    <w:p w:rsidR="006A6B87" w:rsidRDefault="006A6B87" w:rsidP="006A6B87">
      <w:pPr>
        <w:spacing w:line="480" w:lineRule="auto"/>
        <w:jc w:val="center"/>
        <w:rPr>
          <w:spacing w:val="-1"/>
          <w:sz w:val="28"/>
          <w:szCs w:val="28"/>
        </w:rPr>
      </w:pPr>
      <w:r w:rsidRPr="008F3A67">
        <w:rPr>
          <w:spacing w:val="-1"/>
          <w:sz w:val="28"/>
          <w:szCs w:val="28"/>
        </w:rPr>
        <w:t>г. Каргат</w:t>
      </w:r>
    </w:p>
    <w:p w:rsidR="00ED09F5" w:rsidRPr="008F3A67" w:rsidRDefault="00ED09F5" w:rsidP="006A6B87">
      <w:pPr>
        <w:spacing w:line="480" w:lineRule="auto"/>
        <w:jc w:val="center"/>
        <w:rPr>
          <w:spacing w:val="-1"/>
          <w:sz w:val="28"/>
          <w:szCs w:val="28"/>
        </w:rPr>
      </w:pPr>
      <w:r>
        <w:rPr>
          <w:spacing w:val="-1"/>
          <w:sz w:val="28"/>
          <w:szCs w:val="28"/>
        </w:rPr>
        <w:t>13.03.2026 № 89/82-п</w:t>
      </w:r>
      <w:bookmarkStart w:id="0" w:name="_GoBack"/>
      <w:bookmarkEnd w:id="0"/>
    </w:p>
    <w:p w:rsidR="006A6B87" w:rsidRPr="008F3A67" w:rsidRDefault="006A6B87" w:rsidP="006A6B87">
      <w:pPr>
        <w:shd w:val="clear" w:color="auto" w:fill="FFFFFF" w:themeFill="background1"/>
        <w:tabs>
          <w:tab w:val="left" w:pos="585"/>
          <w:tab w:val="center" w:pos="4478"/>
        </w:tabs>
        <w:spacing w:line="480" w:lineRule="auto"/>
        <w:rPr>
          <w:color w:val="FFFFFF" w:themeColor="background1"/>
          <w:sz w:val="28"/>
          <w:szCs w:val="28"/>
        </w:rPr>
      </w:pPr>
      <w:r w:rsidRPr="008F3A67">
        <w:rPr>
          <w:color w:val="FFFFFF" w:themeColor="background1"/>
          <w:sz w:val="28"/>
          <w:szCs w:val="28"/>
        </w:rPr>
        <w:tab/>
      </w:r>
      <w:proofErr w:type="gramStart"/>
      <w:r w:rsidRPr="008F3A67">
        <w:rPr>
          <w:color w:val="FFFFFF" w:themeColor="background1"/>
          <w:sz w:val="28"/>
          <w:szCs w:val="28"/>
        </w:rPr>
        <w:t>МЕСТО ДЛЯ ШТАМПА]</w:t>
      </w:r>
      <w:proofErr w:type="gramEnd"/>
    </w:p>
    <w:p w:rsidR="006A6B87" w:rsidRDefault="006A6B87" w:rsidP="006A6B87">
      <w:pPr>
        <w:pStyle w:val="a3"/>
        <w:spacing w:before="0" w:beforeAutospacing="0" w:after="0" w:afterAutospacing="0"/>
        <w:ind w:firstLine="567"/>
        <w:jc w:val="center"/>
        <w:rPr>
          <w:bCs/>
          <w:color w:val="000000"/>
          <w:sz w:val="28"/>
          <w:szCs w:val="28"/>
        </w:rPr>
      </w:pPr>
      <w:r w:rsidRPr="008F3A67">
        <w:rPr>
          <w:bCs/>
          <w:color w:val="000000"/>
          <w:sz w:val="28"/>
          <w:szCs w:val="28"/>
        </w:rPr>
        <w:t xml:space="preserve">О порядке и размерах возмещения расходов, связанных со служебными командировками, </w:t>
      </w:r>
      <w:r>
        <w:rPr>
          <w:bCs/>
          <w:color w:val="000000"/>
          <w:sz w:val="28"/>
          <w:szCs w:val="28"/>
        </w:rPr>
        <w:t>муниципальных служащих Каргатского района Новосибирской области, главы Каргатского района Новосибирской области</w:t>
      </w:r>
    </w:p>
    <w:p w:rsidR="006A6B87" w:rsidRDefault="006A6B87" w:rsidP="006A6B87">
      <w:pPr>
        <w:pStyle w:val="a3"/>
        <w:spacing w:before="0" w:beforeAutospacing="0" w:after="0" w:afterAutospacing="0"/>
        <w:ind w:firstLine="567"/>
        <w:jc w:val="center"/>
        <w:rPr>
          <w:bCs/>
          <w:color w:val="000000"/>
          <w:sz w:val="28"/>
          <w:szCs w:val="28"/>
        </w:rPr>
      </w:pPr>
    </w:p>
    <w:p w:rsidR="006A6B87" w:rsidRPr="00143FF7" w:rsidRDefault="006A6B87" w:rsidP="006A6B87">
      <w:pPr>
        <w:pStyle w:val="a3"/>
        <w:spacing w:before="0" w:beforeAutospacing="0" w:after="0" w:afterAutospacing="0"/>
        <w:ind w:firstLine="567"/>
        <w:jc w:val="both"/>
        <w:rPr>
          <w:color w:val="000000"/>
          <w:sz w:val="28"/>
          <w:szCs w:val="28"/>
        </w:rPr>
      </w:pPr>
      <w:r w:rsidRPr="008F3A67">
        <w:rPr>
          <w:sz w:val="28"/>
          <w:szCs w:val="28"/>
        </w:rPr>
        <w:t xml:space="preserve">     </w:t>
      </w:r>
      <w:r w:rsidRPr="00FC63AF">
        <w:rPr>
          <w:color w:val="000000"/>
          <w:sz w:val="28"/>
          <w:szCs w:val="28"/>
        </w:rPr>
        <w:t>В соответствии со статьёй 168 Трудового </w:t>
      </w:r>
      <w:hyperlink r:id="rId6" w:tgtFrame="_blank" w:history="1">
        <w:r w:rsidRPr="00FC63AF">
          <w:rPr>
            <w:color w:val="000000" w:themeColor="text1"/>
            <w:sz w:val="28"/>
            <w:szCs w:val="28"/>
          </w:rPr>
          <w:t>кодекса</w:t>
        </w:r>
      </w:hyperlink>
      <w:r w:rsidRPr="00FC63AF">
        <w:rPr>
          <w:color w:val="000000"/>
          <w:sz w:val="28"/>
          <w:szCs w:val="28"/>
        </w:rPr>
        <w:t> Российской Федерации, Указом Президента Российской Федерации от 17.10.2022 года №752 «Об особенностях командирования лиц, замещающих государственные должности Российской Федерации, федеральных государственных гражданских служащих, работников федеральных государственных органов, замещающих должности, не являющиеся должностями федеральных органов государственной гражданской службы, на территории Донецкой Народной Республики, Луганской Народной Республики, Запорожской области и Херсонской области»,  администрация Каргатского района Новосибирской области</w:t>
      </w:r>
    </w:p>
    <w:p w:rsidR="006A6B87" w:rsidRPr="008F3A67" w:rsidRDefault="006A6B87" w:rsidP="006A6B87">
      <w:pPr>
        <w:pStyle w:val="a3"/>
        <w:spacing w:before="0" w:beforeAutospacing="0" w:after="0" w:afterAutospacing="0"/>
        <w:ind w:firstLine="567"/>
        <w:jc w:val="both"/>
        <w:rPr>
          <w:color w:val="000000"/>
          <w:sz w:val="28"/>
          <w:szCs w:val="28"/>
        </w:rPr>
      </w:pPr>
      <w:r w:rsidRPr="008F3A67">
        <w:rPr>
          <w:b/>
          <w:spacing w:val="40"/>
          <w:sz w:val="28"/>
          <w:szCs w:val="28"/>
        </w:rPr>
        <w:t>постановляет:</w:t>
      </w:r>
    </w:p>
    <w:p w:rsidR="006A6B87" w:rsidRPr="008F3A67" w:rsidRDefault="006A6B87" w:rsidP="006A6B87">
      <w:pPr>
        <w:pStyle w:val="a3"/>
        <w:spacing w:before="0" w:beforeAutospacing="0" w:after="0" w:afterAutospacing="0"/>
        <w:ind w:firstLine="567"/>
        <w:jc w:val="both"/>
        <w:rPr>
          <w:color w:val="000000"/>
          <w:sz w:val="28"/>
          <w:szCs w:val="28"/>
        </w:rPr>
      </w:pPr>
      <w:r w:rsidRPr="008F3A67">
        <w:rPr>
          <w:sz w:val="28"/>
          <w:szCs w:val="28"/>
        </w:rPr>
        <w:t xml:space="preserve">1. </w:t>
      </w:r>
      <w:r>
        <w:rPr>
          <w:color w:val="000000"/>
          <w:sz w:val="28"/>
          <w:szCs w:val="28"/>
        </w:rPr>
        <w:t>Утвердить порядок и размеры</w:t>
      </w:r>
      <w:r w:rsidRPr="008F3A67">
        <w:rPr>
          <w:color w:val="000000"/>
          <w:sz w:val="28"/>
          <w:szCs w:val="28"/>
        </w:rPr>
        <w:t xml:space="preserve"> возмещения расходов, связанных со служебными командировками, </w:t>
      </w:r>
      <w:r>
        <w:rPr>
          <w:bCs/>
          <w:color w:val="000000"/>
          <w:sz w:val="28"/>
          <w:szCs w:val="28"/>
        </w:rPr>
        <w:t>муниципальных служащих Каргатского района Новосибирской области и главы Каргатского района Новосибирской области</w:t>
      </w:r>
      <w:r w:rsidRPr="008F3A67">
        <w:rPr>
          <w:color w:val="000000"/>
          <w:sz w:val="28"/>
          <w:szCs w:val="28"/>
        </w:rPr>
        <w:t xml:space="preserve"> согласно приложению, к настоящему постановлению.</w:t>
      </w:r>
    </w:p>
    <w:p w:rsidR="006A6B87" w:rsidRPr="008F3A67" w:rsidRDefault="006A6B87" w:rsidP="006A6B87">
      <w:pPr>
        <w:pStyle w:val="a3"/>
        <w:spacing w:before="0" w:beforeAutospacing="0" w:after="0" w:afterAutospacing="0"/>
        <w:jc w:val="both"/>
        <w:rPr>
          <w:color w:val="000000"/>
          <w:sz w:val="28"/>
          <w:szCs w:val="28"/>
        </w:rPr>
      </w:pPr>
      <w:r w:rsidRPr="008F3A67">
        <w:rPr>
          <w:color w:val="000000"/>
          <w:sz w:val="28"/>
          <w:szCs w:val="28"/>
        </w:rPr>
        <w:t xml:space="preserve">       2.</w:t>
      </w:r>
      <w:r w:rsidRPr="008F3A67">
        <w:rPr>
          <w:sz w:val="28"/>
          <w:szCs w:val="28"/>
        </w:rPr>
        <w:t xml:space="preserve"> </w:t>
      </w:r>
      <w:r w:rsidRPr="008F3A67">
        <w:rPr>
          <w:color w:val="000000"/>
          <w:sz w:val="28"/>
          <w:szCs w:val="28"/>
        </w:rPr>
        <w:t xml:space="preserve">Признать утратившими силу постановления администрации Каргатского района Новосибирской области:  </w:t>
      </w:r>
    </w:p>
    <w:p w:rsidR="006A6B87" w:rsidRPr="008F3A67" w:rsidRDefault="006A6B87" w:rsidP="006A6B87">
      <w:pPr>
        <w:pStyle w:val="a3"/>
        <w:spacing w:before="0" w:beforeAutospacing="0" w:after="0" w:afterAutospacing="0"/>
        <w:jc w:val="both"/>
        <w:rPr>
          <w:color w:val="000000"/>
          <w:sz w:val="28"/>
          <w:szCs w:val="28"/>
        </w:rPr>
      </w:pPr>
      <w:r w:rsidRPr="008F3A67">
        <w:rPr>
          <w:color w:val="000000"/>
          <w:sz w:val="28"/>
          <w:szCs w:val="28"/>
        </w:rPr>
        <w:t xml:space="preserve">        от </w:t>
      </w:r>
      <w:r>
        <w:rPr>
          <w:color w:val="000000"/>
          <w:sz w:val="28"/>
          <w:szCs w:val="28"/>
        </w:rPr>
        <w:t>30.01.2015</w:t>
      </w:r>
      <w:r w:rsidRPr="008F3A67">
        <w:rPr>
          <w:color w:val="000000"/>
          <w:sz w:val="28"/>
          <w:szCs w:val="28"/>
        </w:rPr>
        <w:t xml:space="preserve"> №</w:t>
      </w:r>
      <w:r>
        <w:rPr>
          <w:color w:val="000000"/>
          <w:sz w:val="28"/>
          <w:szCs w:val="28"/>
        </w:rPr>
        <w:t>49</w:t>
      </w:r>
      <w:r w:rsidRPr="008F3A67">
        <w:rPr>
          <w:color w:val="000000"/>
          <w:sz w:val="28"/>
          <w:szCs w:val="28"/>
        </w:rPr>
        <w:t xml:space="preserve"> «</w:t>
      </w:r>
      <w:r w:rsidRPr="008F1B97">
        <w:rPr>
          <w:color w:val="000000"/>
          <w:sz w:val="28"/>
          <w:szCs w:val="28"/>
        </w:rPr>
        <w:t>Об утверждении порядка и условий командирования в служебные командировки лиц администрации Каргатского района Новосибирской области</w:t>
      </w:r>
      <w:r w:rsidRPr="008F3A67">
        <w:rPr>
          <w:color w:val="000000"/>
          <w:sz w:val="28"/>
          <w:szCs w:val="28"/>
        </w:rPr>
        <w:t>;</w:t>
      </w:r>
    </w:p>
    <w:p w:rsidR="006A6B87" w:rsidRPr="008F3A67" w:rsidRDefault="006A6B87" w:rsidP="006A6B87">
      <w:pPr>
        <w:pStyle w:val="a3"/>
        <w:spacing w:before="0" w:beforeAutospacing="0" w:after="0" w:afterAutospacing="0"/>
        <w:jc w:val="both"/>
        <w:rPr>
          <w:color w:val="000000"/>
          <w:sz w:val="28"/>
          <w:szCs w:val="28"/>
        </w:rPr>
      </w:pPr>
      <w:r w:rsidRPr="008F3A67">
        <w:rPr>
          <w:color w:val="000000"/>
          <w:sz w:val="28"/>
          <w:szCs w:val="28"/>
        </w:rPr>
        <w:t xml:space="preserve">       от 22.04.2016</w:t>
      </w:r>
      <w:r>
        <w:rPr>
          <w:color w:val="000000"/>
          <w:sz w:val="28"/>
          <w:szCs w:val="28"/>
        </w:rPr>
        <w:t xml:space="preserve"> №147</w:t>
      </w:r>
      <w:r w:rsidRPr="008F3A67">
        <w:rPr>
          <w:color w:val="000000"/>
          <w:sz w:val="28"/>
          <w:szCs w:val="28"/>
        </w:rPr>
        <w:t xml:space="preserve"> «О внесении изменений в постановление администрации Каргатского района от </w:t>
      </w:r>
      <w:r>
        <w:rPr>
          <w:color w:val="000000"/>
          <w:sz w:val="28"/>
          <w:szCs w:val="28"/>
        </w:rPr>
        <w:t>30.01.2015</w:t>
      </w:r>
      <w:r w:rsidRPr="008F3A67">
        <w:rPr>
          <w:color w:val="000000"/>
          <w:sz w:val="28"/>
          <w:szCs w:val="28"/>
        </w:rPr>
        <w:t xml:space="preserve"> №</w:t>
      </w:r>
      <w:r>
        <w:rPr>
          <w:color w:val="000000"/>
          <w:sz w:val="28"/>
          <w:szCs w:val="28"/>
        </w:rPr>
        <w:t>49</w:t>
      </w:r>
      <w:r w:rsidRPr="008F3A67">
        <w:rPr>
          <w:color w:val="000000"/>
          <w:sz w:val="28"/>
          <w:szCs w:val="28"/>
        </w:rPr>
        <w:t>;</w:t>
      </w:r>
    </w:p>
    <w:p w:rsidR="006A6B87" w:rsidRPr="008F3A67" w:rsidRDefault="006A6B87" w:rsidP="006A6B87">
      <w:pPr>
        <w:pStyle w:val="a3"/>
        <w:spacing w:before="0" w:beforeAutospacing="0" w:after="0" w:afterAutospacing="0"/>
        <w:jc w:val="both"/>
        <w:rPr>
          <w:color w:val="000000"/>
          <w:sz w:val="28"/>
          <w:szCs w:val="28"/>
        </w:rPr>
      </w:pPr>
      <w:r w:rsidRPr="008F3A67">
        <w:rPr>
          <w:color w:val="000000"/>
          <w:sz w:val="28"/>
          <w:szCs w:val="28"/>
        </w:rPr>
        <w:lastRenderedPageBreak/>
        <w:t xml:space="preserve">       от </w:t>
      </w:r>
      <w:r>
        <w:rPr>
          <w:color w:val="000000"/>
          <w:sz w:val="28"/>
          <w:szCs w:val="28"/>
        </w:rPr>
        <w:t>03.06.2022 №270</w:t>
      </w:r>
      <w:r w:rsidRPr="008F3A67">
        <w:rPr>
          <w:color w:val="000000"/>
          <w:sz w:val="28"/>
          <w:szCs w:val="28"/>
        </w:rPr>
        <w:t xml:space="preserve">/82-п «О внесении изменений в постановление администрации Каргатского района от </w:t>
      </w:r>
      <w:r>
        <w:rPr>
          <w:color w:val="000000"/>
          <w:sz w:val="28"/>
          <w:szCs w:val="28"/>
        </w:rPr>
        <w:t>30.01.2015</w:t>
      </w:r>
      <w:r w:rsidRPr="008F3A67">
        <w:rPr>
          <w:color w:val="000000"/>
          <w:sz w:val="28"/>
          <w:szCs w:val="28"/>
        </w:rPr>
        <w:t xml:space="preserve"> №</w:t>
      </w:r>
      <w:r>
        <w:rPr>
          <w:color w:val="000000"/>
          <w:sz w:val="28"/>
          <w:szCs w:val="28"/>
        </w:rPr>
        <w:t>49</w:t>
      </w:r>
      <w:r w:rsidRPr="008F3A67">
        <w:rPr>
          <w:color w:val="000000"/>
          <w:sz w:val="28"/>
          <w:szCs w:val="28"/>
        </w:rPr>
        <w:t>;</w:t>
      </w:r>
    </w:p>
    <w:p w:rsidR="006A6B87" w:rsidRPr="008F3A67" w:rsidRDefault="006A6B87" w:rsidP="006A6B87">
      <w:pPr>
        <w:pStyle w:val="a3"/>
        <w:spacing w:before="0" w:beforeAutospacing="0" w:after="0" w:afterAutospacing="0"/>
        <w:jc w:val="both"/>
        <w:rPr>
          <w:color w:val="000000"/>
          <w:sz w:val="28"/>
          <w:szCs w:val="28"/>
        </w:rPr>
      </w:pPr>
      <w:r w:rsidRPr="008F3A67">
        <w:rPr>
          <w:color w:val="000000"/>
          <w:sz w:val="28"/>
          <w:szCs w:val="28"/>
        </w:rPr>
        <w:t xml:space="preserve">        от 11.11.2022 №</w:t>
      </w:r>
      <w:r>
        <w:rPr>
          <w:color w:val="000000"/>
          <w:sz w:val="28"/>
          <w:szCs w:val="28"/>
        </w:rPr>
        <w:t>500</w:t>
      </w:r>
      <w:r w:rsidRPr="008F3A67">
        <w:rPr>
          <w:color w:val="000000"/>
          <w:sz w:val="28"/>
          <w:szCs w:val="28"/>
        </w:rPr>
        <w:t xml:space="preserve">/82-п «О внесении изменений в постановление администрации Каргатского района от </w:t>
      </w:r>
      <w:r>
        <w:rPr>
          <w:color w:val="000000"/>
          <w:sz w:val="28"/>
          <w:szCs w:val="28"/>
        </w:rPr>
        <w:t>30.01.2015</w:t>
      </w:r>
      <w:r w:rsidRPr="008F3A67">
        <w:rPr>
          <w:color w:val="000000"/>
          <w:sz w:val="28"/>
          <w:szCs w:val="28"/>
        </w:rPr>
        <w:t xml:space="preserve"> №</w:t>
      </w:r>
      <w:r>
        <w:rPr>
          <w:color w:val="000000"/>
          <w:sz w:val="28"/>
          <w:szCs w:val="28"/>
        </w:rPr>
        <w:t>49</w:t>
      </w:r>
      <w:r w:rsidRPr="008F3A67">
        <w:rPr>
          <w:color w:val="000000"/>
          <w:sz w:val="28"/>
          <w:szCs w:val="28"/>
        </w:rPr>
        <w:t>;</w:t>
      </w:r>
    </w:p>
    <w:p w:rsidR="006A6B87" w:rsidRPr="008F3A67" w:rsidRDefault="006A6B87" w:rsidP="006A6B87">
      <w:pPr>
        <w:pStyle w:val="a3"/>
        <w:spacing w:before="0" w:beforeAutospacing="0" w:after="0" w:afterAutospacing="0"/>
        <w:jc w:val="both"/>
        <w:rPr>
          <w:color w:val="000000"/>
          <w:sz w:val="28"/>
          <w:szCs w:val="28"/>
        </w:rPr>
      </w:pPr>
      <w:r w:rsidRPr="008F3A67">
        <w:rPr>
          <w:color w:val="000000"/>
          <w:sz w:val="28"/>
          <w:szCs w:val="28"/>
        </w:rPr>
        <w:t xml:space="preserve">       </w:t>
      </w:r>
      <w:r>
        <w:rPr>
          <w:color w:val="000000"/>
          <w:sz w:val="28"/>
          <w:szCs w:val="28"/>
        </w:rPr>
        <w:t>от 23.01.2025 №33</w:t>
      </w:r>
      <w:r w:rsidRPr="008F3A67">
        <w:rPr>
          <w:color w:val="000000"/>
          <w:sz w:val="28"/>
          <w:szCs w:val="28"/>
        </w:rPr>
        <w:t xml:space="preserve"> «О внесении изменений в постановление администрации Каргатского района от </w:t>
      </w:r>
      <w:r>
        <w:rPr>
          <w:color w:val="000000"/>
          <w:sz w:val="28"/>
          <w:szCs w:val="28"/>
        </w:rPr>
        <w:t>30.01.2015</w:t>
      </w:r>
      <w:r w:rsidRPr="008F3A67">
        <w:rPr>
          <w:color w:val="000000"/>
          <w:sz w:val="28"/>
          <w:szCs w:val="28"/>
        </w:rPr>
        <w:t xml:space="preserve"> №</w:t>
      </w:r>
      <w:r>
        <w:rPr>
          <w:color w:val="000000"/>
          <w:sz w:val="28"/>
          <w:szCs w:val="28"/>
        </w:rPr>
        <w:t>49</w:t>
      </w:r>
      <w:r w:rsidRPr="008F3A67">
        <w:rPr>
          <w:color w:val="000000"/>
          <w:sz w:val="28"/>
          <w:szCs w:val="28"/>
        </w:rPr>
        <w:t>;</w:t>
      </w:r>
    </w:p>
    <w:p w:rsidR="006A6B87" w:rsidRPr="008F3A67" w:rsidRDefault="006A6B87" w:rsidP="006A6B87">
      <w:pPr>
        <w:tabs>
          <w:tab w:val="right" w:pos="2410"/>
        </w:tabs>
        <w:jc w:val="both"/>
        <w:rPr>
          <w:sz w:val="28"/>
          <w:szCs w:val="28"/>
        </w:rPr>
      </w:pPr>
      <w:r w:rsidRPr="008F3A67">
        <w:rPr>
          <w:sz w:val="28"/>
          <w:szCs w:val="28"/>
        </w:rPr>
        <w:t xml:space="preserve">       </w:t>
      </w:r>
      <w:r>
        <w:rPr>
          <w:sz w:val="28"/>
          <w:szCs w:val="28"/>
        </w:rPr>
        <w:t>3</w:t>
      </w:r>
      <w:r w:rsidRPr="008F3A67">
        <w:rPr>
          <w:sz w:val="28"/>
          <w:szCs w:val="28"/>
        </w:rPr>
        <w:t>.Постановление вступает в законную силу после его официального опубликования.</w:t>
      </w:r>
    </w:p>
    <w:p w:rsidR="006A6B87" w:rsidRPr="008F3A67" w:rsidRDefault="006A6B87" w:rsidP="006A6B87">
      <w:pPr>
        <w:tabs>
          <w:tab w:val="left" w:pos="142"/>
        </w:tabs>
        <w:jc w:val="both"/>
        <w:rPr>
          <w:sz w:val="28"/>
          <w:szCs w:val="28"/>
        </w:rPr>
      </w:pPr>
      <w:r w:rsidRPr="008F3A67">
        <w:rPr>
          <w:sz w:val="28"/>
          <w:szCs w:val="28"/>
        </w:rPr>
        <w:t xml:space="preserve">       </w:t>
      </w:r>
      <w:r>
        <w:rPr>
          <w:sz w:val="28"/>
          <w:szCs w:val="28"/>
        </w:rPr>
        <w:t>4</w:t>
      </w:r>
      <w:r w:rsidRPr="008F3A67">
        <w:rPr>
          <w:sz w:val="28"/>
          <w:szCs w:val="28"/>
        </w:rPr>
        <w:t>. Контроль за исполнением настоящего постановления возложить на первого заместителя главы администрации Каргатского района Шаповаленко Г.А.</w:t>
      </w:r>
    </w:p>
    <w:p w:rsidR="006A6B87" w:rsidRPr="008F3A67" w:rsidRDefault="006A6B87" w:rsidP="006A6B87">
      <w:pPr>
        <w:rPr>
          <w:sz w:val="28"/>
          <w:szCs w:val="28"/>
        </w:rPr>
      </w:pPr>
    </w:p>
    <w:p w:rsidR="006A6B87" w:rsidRPr="008F3A67" w:rsidRDefault="006A6B87" w:rsidP="006A6B87">
      <w:pPr>
        <w:rPr>
          <w:sz w:val="28"/>
          <w:szCs w:val="28"/>
        </w:rPr>
      </w:pPr>
    </w:p>
    <w:p w:rsidR="006A6B87" w:rsidRPr="008F3A67" w:rsidRDefault="006A6B87" w:rsidP="006A6B87">
      <w:pPr>
        <w:rPr>
          <w:sz w:val="28"/>
          <w:szCs w:val="28"/>
        </w:rPr>
      </w:pPr>
      <w:r w:rsidRPr="008F3A67">
        <w:rPr>
          <w:sz w:val="28"/>
          <w:szCs w:val="28"/>
        </w:rPr>
        <w:t>Глава Каргатского района</w:t>
      </w:r>
    </w:p>
    <w:p w:rsidR="006A6B87" w:rsidRPr="008F3A67" w:rsidRDefault="006A6B87" w:rsidP="006A6B87">
      <w:pPr>
        <w:rPr>
          <w:sz w:val="28"/>
          <w:szCs w:val="28"/>
        </w:rPr>
      </w:pPr>
      <w:r w:rsidRPr="008F3A67">
        <w:rPr>
          <w:sz w:val="28"/>
          <w:szCs w:val="28"/>
        </w:rPr>
        <w:t xml:space="preserve">Новосибирской области                                                           Н.Л. Терентьев </w:t>
      </w:r>
    </w:p>
    <w:p w:rsidR="006A6B87" w:rsidRDefault="006A6B87" w:rsidP="006A6B87">
      <w:pPr>
        <w:ind w:firstLine="708"/>
        <w:jc w:val="center"/>
        <w:rPr>
          <w:color w:val="0070C0"/>
          <w:sz w:val="28"/>
          <w:szCs w:val="28"/>
        </w:rPr>
      </w:pPr>
      <w:r w:rsidRPr="008F3A67">
        <w:rPr>
          <w:color w:val="FFFFFF" w:themeColor="background1"/>
          <w:sz w:val="28"/>
          <w:szCs w:val="28"/>
        </w:rPr>
        <w:t>П</w:t>
      </w:r>
      <w:r w:rsidRPr="008F3A67">
        <w:rPr>
          <w:color w:val="002060"/>
          <w:sz w:val="28"/>
          <w:szCs w:val="28"/>
        </w:rPr>
        <w:t xml:space="preserve">         </w:t>
      </w:r>
      <w:r w:rsidRPr="008F3A67">
        <w:rPr>
          <w:color w:val="0070C0"/>
          <w:sz w:val="28"/>
          <w:szCs w:val="28"/>
        </w:rPr>
        <w:t xml:space="preserve">  </w:t>
      </w:r>
    </w:p>
    <w:p w:rsidR="006A6B87" w:rsidRPr="008F3A67" w:rsidRDefault="006A6B87" w:rsidP="006A6B87">
      <w:pPr>
        <w:ind w:firstLine="708"/>
        <w:jc w:val="center"/>
        <w:rPr>
          <w:color w:val="44546A" w:themeColor="text2"/>
          <w:sz w:val="28"/>
          <w:szCs w:val="28"/>
        </w:rPr>
      </w:pPr>
      <w:r w:rsidRPr="008F3A67">
        <w:rPr>
          <w:rFonts w:eastAsiaTheme="majorEastAsia"/>
          <w:color w:val="44546A" w:themeColor="text2"/>
          <w:sz w:val="28"/>
          <w:szCs w:val="28"/>
        </w:rPr>
        <w:t xml:space="preserve">   </w:t>
      </w:r>
      <w:r w:rsidRPr="008F3A67">
        <w:rPr>
          <w:color w:val="44546A" w:themeColor="text2"/>
          <w:sz w:val="28"/>
          <w:szCs w:val="28"/>
        </w:rPr>
        <w:t xml:space="preserve"> </w:t>
      </w:r>
    </w:p>
    <w:p w:rsidR="006A6B87" w:rsidRPr="008F3A67" w:rsidRDefault="006A6B87" w:rsidP="006A6B87">
      <w:pPr>
        <w:rPr>
          <w:sz w:val="28"/>
          <w:szCs w:val="28"/>
        </w:rPr>
      </w:pPr>
    </w:p>
    <w:p w:rsidR="006A6B87" w:rsidRDefault="006A6B87" w:rsidP="006A6B87">
      <w:pPr>
        <w:autoSpaceDE w:val="0"/>
        <w:autoSpaceDN w:val="0"/>
        <w:outlineLvl w:val="0"/>
        <w:rPr>
          <w:sz w:val="20"/>
          <w:szCs w:val="20"/>
        </w:rPr>
      </w:pPr>
    </w:p>
    <w:p w:rsidR="006A6B87" w:rsidRPr="00376CF5" w:rsidRDefault="006A6B87" w:rsidP="006A6B87">
      <w:pPr>
        <w:autoSpaceDE w:val="0"/>
        <w:autoSpaceDN w:val="0"/>
        <w:outlineLvl w:val="0"/>
        <w:rPr>
          <w:color w:val="FFFFFF" w:themeColor="background1"/>
          <w:sz w:val="20"/>
          <w:szCs w:val="20"/>
        </w:rPr>
      </w:pPr>
      <w:r w:rsidRPr="00376CF5">
        <w:rPr>
          <w:sz w:val="20"/>
          <w:szCs w:val="20"/>
        </w:rPr>
        <w:t>Лебедева Е.А.</w:t>
      </w:r>
    </w:p>
    <w:p w:rsidR="006A6B87" w:rsidRPr="00376CF5" w:rsidRDefault="006A6B87" w:rsidP="006A6B87">
      <w:pPr>
        <w:autoSpaceDE w:val="0"/>
        <w:autoSpaceDN w:val="0"/>
        <w:outlineLvl w:val="0"/>
        <w:rPr>
          <w:sz w:val="20"/>
          <w:szCs w:val="20"/>
        </w:rPr>
      </w:pPr>
      <w:r w:rsidRPr="00376CF5">
        <w:rPr>
          <w:sz w:val="20"/>
          <w:szCs w:val="20"/>
        </w:rPr>
        <w:t>тел. 8(38365)21248</w:t>
      </w:r>
    </w:p>
    <w:p w:rsidR="006A6B87" w:rsidRPr="008F3A67" w:rsidRDefault="006A6B87" w:rsidP="006A6B87">
      <w:pPr>
        <w:autoSpaceDE w:val="0"/>
        <w:autoSpaceDN w:val="0"/>
        <w:outlineLvl w:val="0"/>
        <w:rPr>
          <w:sz w:val="28"/>
          <w:szCs w:val="28"/>
        </w:rPr>
      </w:pPr>
    </w:p>
    <w:p w:rsidR="006A6B87" w:rsidRPr="008F3A67" w:rsidRDefault="006A6B87" w:rsidP="006A6B87">
      <w:pPr>
        <w:autoSpaceDE w:val="0"/>
        <w:autoSpaceDN w:val="0"/>
        <w:outlineLvl w:val="0"/>
        <w:rPr>
          <w:sz w:val="28"/>
          <w:szCs w:val="28"/>
        </w:rPr>
      </w:pPr>
    </w:p>
    <w:p w:rsidR="006A6B87" w:rsidRPr="008F3A67" w:rsidRDefault="006A6B87" w:rsidP="006A6B87">
      <w:pPr>
        <w:autoSpaceDE w:val="0"/>
        <w:autoSpaceDN w:val="0"/>
        <w:outlineLvl w:val="0"/>
        <w:rPr>
          <w:sz w:val="28"/>
          <w:szCs w:val="28"/>
        </w:rPr>
      </w:pPr>
    </w:p>
    <w:p w:rsidR="006A6B87" w:rsidRPr="008F3A67" w:rsidRDefault="006A6B87" w:rsidP="006A6B87">
      <w:pPr>
        <w:autoSpaceDE w:val="0"/>
        <w:autoSpaceDN w:val="0"/>
        <w:outlineLvl w:val="0"/>
        <w:rPr>
          <w:sz w:val="28"/>
          <w:szCs w:val="28"/>
        </w:rPr>
      </w:pPr>
    </w:p>
    <w:p w:rsidR="006A6B87" w:rsidRPr="008F3A67" w:rsidRDefault="006A6B87" w:rsidP="006A6B87">
      <w:pPr>
        <w:autoSpaceDE w:val="0"/>
        <w:autoSpaceDN w:val="0"/>
        <w:outlineLvl w:val="0"/>
        <w:rPr>
          <w:sz w:val="28"/>
          <w:szCs w:val="28"/>
        </w:rPr>
      </w:pPr>
    </w:p>
    <w:p w:rsidR="006A6B87" w:rsidRPr="008F3A67" w:rsidRDefault="006A6B87" w:rsidP="006A6B87">
      <w:pPr>
        <w:autoSpaceDE w:val="0"/>
        <w:autoSpaceDN w:val="0"/>
        <w:outlineLvl w:val="0"/>
        <w:rPr>
          <w:sz w:val="28"/>
          <w:szCs w:val="28"/>
        </w:rPr>
      </w:pPr>
    </w:p>
    <w:p w:rsidR="006A6B87" w:rsidRPr="008F3A67" w:rsidRDefault="006A6B87" w:rsidP="006A6B87">
      <w:pPr>
        <w:autoSpaceDE w:val="0"/>
        <w:autoSpaceDN w:val="0"/>
        <w:outlineLvl w:val="0"/>
        <w:rPr>
          <w:sz w:val="28"/>
          <w:szCs w:val="28"/>
        </w:rPr>
      </w:pPr>
    </w:p>
    <w:p w:rsidR="006A6B87" w:rsidRPr="008F3A67" w:rsidRDefault="006A6B87" w:rsidP="006A6B87">
      <w:pPr>
        <w:autoSpaceDE w:val="0"/>
        <w:autoSpaceDN w:val="0"/>
        <w:outlineLvl w:val="0"/>
        <w:rPr>
          <w:sz w:val="28"/>
          <w:szCs w:val="28"/>
        </w:rPr>
      </w:pPr>
    </w:p>
    <w:p w:rsidR="006A6B87" w:rsidRPr="008F3A67" w:rsidRDefault="006A6B87" w:rsidP="006A6B87">
      <w:pPr>
        <w:autoSpaceDE w:val="0"/>
        <w:autoSpaceDN w:val="0"/>
        <w:outlineLvl w:val="0"/>
        <w:rPr>
          <w:sz w:val="28"/>
          <w:szCs w:val="28"/>
        </w:rPr>
      </w:pPr>
    </w:p>
    <w:p w:rsidR="006A6B87" w:rsidRPr="008F3A67" w:rsidRDefault="006A6B87" w:rsidP="006A6B87">
      <w:pPr>
        <w:autoSpaceDE w:val="0"/>
        <w:autoSpaceDN w:val="0"/>
        <w:outlineLvl w:val="0"/>
        <w:rPr>
          <w:sz w:val="28"/>
          <w:szCs w:val="28"/>
        </w:rPr>
      </w:pPr>
    </w:p>
    <w:p w:rsidR="006A6B87" w:rsidRPr="008F3A67" w:rsidRDefault="006A6B87" w:rsidP="006A6B87">
      <w:pPr>
        <w:autoSpaceDE w:val="0"/>
        <w:autoSpaceDN w:val="0"/>
        <w:outlineLvl w:val="0"/>
        <w:rPr>
          <w:sz w:val="28"/>
          <w:szCs w:val="28"/>
        </w:rPr>
      </w:pPr>
    </w:p>
    <w:p w:rsidR="006A6B87" w:rsidRPr="008F3A67" w:rsidRDefault="006A6B87" w:rsidP="006A6B87">
      <w:pPr>
        <w:autoSpaceDE w:val="0"/>
        <w:autoSpaceDN w:val="0"/>
        <w:outlineLvl w:val="0"/>
        <w:rPr>
          <w:sz w:val="28"/>
          <w:szCs w:val="28"/>
        </w:rPr>
      </w:pPr>
    </w:p>
    <w:p w:rsidR="006A6B87" w:rsidRPr="008F3A67" w:rsidRDefault="006A6B87" w:rsidP="006A6B87">
      <w:pPr>
        <w:autoSpaceDE w:val="0"/>
        <w:autoSpaceDN w:val="0"/>
        <w:outlineLvl w:val="0"/>
        <w:rPr>
          <w:sz w:val="28"/>
          <w:szCs w:val="28"/>
        </w:rPr>
      </w:pPr>
    </w:p>
    <w:p w:rsidR="006A6B87" w:rsidRPr="008F3A67" w:rsidRDefault="006A6B87" w:rsidP="006A6B87">
      <w:pPr>
        <w:autoSpaceDE w:val="0"/>
        <w:autoSpaceDN w:val="0"/>
        <w:outlineLvl w:val="0"/>
        <w:rPr>
          <w:sz w:val="28"/>
          <w:szCs w:val="28"/>
        </w:rPr>
      </w:pPr>
    </w:p>
    <w:p w:rsidR="006A6B87" w:rsidRPr="008F3A67" w:rsidRDefault="006A6B87" w:rsidP="006A6B87">
      <w:pPr>
        <w:autoSpaceDE w:val="0"/>
        <w:autoSpaceDN w:val="0"/>
        <w:outlineLvl w:val="0"/>
        <w:rPr>
          <w:sz w:val="28"/>
          <w:szCs w:val="28"/>
        </w:rPr>
      </w:pPr>
    </w:p>
    <w:p w:rsidR="006A6B87" w:rsidRPr="008F3A67" w:rsidRDefault="006A6B87" w:rsidP="006A6B87">
      <w:pPr>
        <w:autoSpaceDE w:val="0"/>
        <w:autoSpaceDN w:val="0"/>
        <w:outlineLvl w:val="0"/>
        <w:rPr>
          <w:sz w:val="28"/>
          <w:szCs w:val="28"/>
        </w:rPr>
      </w:pPr>
    </w:p>
    <w:p w:rsidR="006A6B87" w:rsidRPr="008F3A67" w:rsidRDefault="006A6B87" w:rsidP="006A6B87">
      <w:pPr>
        <w:autoSpaceDE w:val="0"/>
        <w:autoSpaceDN w:val="0"/>
        <w:outlineLvl w:val="0"/>
        <w:rPr>
          <w:sz w:val="28"/>
          <w:szCs w:val="28"/>
        </w:rPr>
      </w:pPr>
    </w:p>
    <w:p w:rsidR="006A6B87" w:rsidRPr="008F3A67" w:rsidRDefault="006A6B87" w:rsidP="006A6B87">
      <w:pPr>
        <w:autoSpaceDE w:val="0"/>
        <w:autoSpaceDN w:val="0"/>
        <w:outlineLvl w:val="0"/>
        <w:rPr>
          <w:sz w:val="28"/>
          <w:szCs w:val="28"/>
        </w:rPr>
      </w:pPr>
    </w:p>
    <w:p w:rsidR="006A6B87" w:rsidRPr="008F3A67" w:rsidRDefault="006A6B87" w:rsidP="006A6B87">
      <w:pPr>
        <w:autoSpaceDE w:val="0"/>
        <w:autoSpaceDN w:val="0"/>
        <w:outlineLvl w:val="0"/>
        <w:rPr>
          <w:sz w:val="28"/>
          <w:szCs w:val="28"/>
        </w:rPr>
      </w:pPr>
    </w:p>
    <w:p w:rsidR="006A6B87" w:rsidRPr="008F3A67" w:rsidRDefault="006A6B87" w:rsidP="006A6B87">
      <w:pPr>
        <w:autoSpaceDE w:val="0"/>
        <w:autoSpaceDN w:val="0"/>
        <w:outlineLvl w:val="0"/>
        <w:rPr>
          <w:sz w:val="28"/>
          <w:szCs w:val="28"/>
        </w:rPr>
      </w:pPr>
    </w:p>
    <w:p w:rsidR="006A6B87" w:rsidRPr="008F3A67" w:rsidRDefault="006A6B87" w:rsidP="006A6B87">
      <w:pPr>
        <w:autoSpaceDE w:val="0"/>
        <w:autoSpaceDN w:val="0"/>
        <w:outlineLvl w:val="0"/>
        <w:rPr>
          <w:sz w:val="28"/>
          <w:szCs w:val="28"/>
        </w:rPr>
      </w:pPr>
    </w:p>
    <w:p w:rsidR="006A6B87" w:rsidRPr="008F3A67" w:rsidRDefault="006A6B87" w:rsidP="006A6B87">
      <w:pPr>
        <w:autoSpaceDE w:val="0"/>
        <w:autoSpaceDN w:val="0"/>
        <w:outlineLvl w:val="0"/>
        <w:rPr>
          <w:sz w:val="28"/>
          <w:szCs w:val="28"/>
        </w:rPr>
      </w:pPr>
    </w:p>
    <w:p w:rsidR="006A6B87" w:rsidRPr="008F3A67" w:rsidRDefault="006A6B87" w:rsidP="006A6B87">
      <w:pPr>
        <w:autoSpaceDE w:val="0"/>
        <w:autoSpaceDN w:val="0"/>
        <w:outlineLvl w:val="0"/>
        <w:rPr>
          <w:sz w:val="28"/>
          <w:szCs w:val="28"/>
        </w:rPr>
      </w:pPr>
    </w:p>
    <w:p w:rsidR="006A6B87" w:rsidRPr="008F3A67" w:rsidRDefault="006A6B87" w:rsidP="006A6B87">
      <w:pPr>
        <w:autoSpaceDE w:val="0"/>
        <w:autoSpaceDN w:val="0"/>
        <w:outlineLvl w:val="0"/>
        <w:rPr>
          <w:sz w:val="28"/>
          <w:szCs w:val="28"/>
        </w:rPr>
      </w:pPr>
    </w:p>
    <w:p w:rsidR="006A6B87" w:rsidRPr="008F3A67" w:rsidRDefault="006A6B87" w:rsidP="006A6B87">
      <w:pPr>
        <w:autoSpaceDE w:val="0"/>
        <w:autoSpaceDN w:val="0"/>
        <w:outlineLvl w:val="0"/>
        <w:rPr>
          <w:sz w:val="28"/>
          <w:szCs w:val="28"/>
        </w:rPr>
      </w:pPr>
    </w:p>
    <w:p w:rsidR="006A6B87" w:rsidRPr="008F3A67" w:rsidRDefault="006A6B87" w:rsidP="006A6B87">
      <w:pPr>
        <w:autoSpaceDE w:val="0"/>
        <w:autoSpaceDN w:val="0"/>
        <w:outlineLvl w:val="0"/>
        <w:rPr>
          <w:sz w:val="28"/>
          <w:szCs w:val="28"/>
        </w:rPr>
      </w:pPr>
    </w:p>
    <w:p w:rsidR="006A6B87" w:rsidRPr="008F3A67" w:rsidRDefault="006A6B87" w:rsidP="006A6B87">
      <w:pPr>
        <w:autoSpaceDE w:val="0"/>
        <w:autoSpaceDN w:val="0"/>
        <w:outlineLvl w:val="0"/>
        <w:rPr>
          <w:sz w:val="28"/>
          <w:szCs w:val="28"/>
        </w:rPr>
      </w:pPr>
    </w:p>
    <w:p w:rsidR="00084340" w:rsidRDefault="00084340"/>
    <w:sectPr w:rsidR="00084340" w:rsidSect="006A6B87">
      <w:pgSz w:w="11906" w:h="16838"/>
      <w:pgMar w:top="1134" w:right="851" w:bottom="1134"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3EE"/>
    <w:rsid w:val="00084340"/>
    <w:rsid w:val="006A6B87"/>
    <w:rsid w:val="007A73EE"/>
    <w:rsid w:val="00ED0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B8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A6B87"/>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B8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A6B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pravo-search.minjust.ru/bigs/showDocument.html?id=B11798FF-43B9-49DB-B06C-4223F9D555E2"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374</Words>
  <Characters>2136</Characters>
  <Application>Microsoft Office Word</Application>
  <DocSecurity>0</DocSecurity>
  <Lines>17</Lines>
  <Paragraphs>5</Paragraphs>
  <ScaleCrop>false</ScaleCrop>
  <Company>SPecialiST RePack</Company>
  <LinksUpToDate>false</LinksUpToDate>
  <CharactersWithSpaces>2505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USR120121</dc:creator>
  <cp:keywords/>
  <dc:description/>
  <cp:lastModifiedBy>USR170619</cp:lastModifiedBy>
  <cp:revision>3</cp:revision>
  <dcterms:created xsi:type="dcterms:W3CDTF">2026-03-13T05:27:00Z</dcterms:created>
  <dcterms:modified xsi:type="dcterms:W3CDTF">2026-03-17T07:59:00Z</dcterms:modified>
</cp:coreProperties>
</file>