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72" w:rsidRDefault="00E77172" w:rsidP="00E77172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C2FF75" wp14:editId="56CF221E">
            <wp:simplePos x="0" y="0"/>
            <wp:positionH relativeFrom="column">
              <wp:posOffset>2486025</wp:posOffset>
            </wp:positionH>
            <wp:positionV relativeFrom="topMargin">
              <wp:posOffset>807720</wp:posOffset>
            </wp:positionV>
            <wp:extent cx="633730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7172" w:rsidRDefault="00E77172" w:rsidP="00E77172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172" w:rsidRDefault="00E77172" w:rsidP="00E77172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172" w:rsidRPr="00DB7B7C" w:rsidRDefault="00E77172" w:rsidP="00E77172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172" w:rsidRPr="00DB7B7C" w:rsidRDefault="00E77172" w:rsidP="00E77172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172" w:rsidRPr="00DB7B7C" w:rsidRDefault="00E77172" w:rsidP="00E77172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172" w:rsidRPr="00DB7B7C" w:rsidRDefault="00E77172" w:rsidP="00E77172">
      <w:pPr>
        <w:spacing w:before="100" w:beforeAutospacing="1" w:line="300" w:lineRule="exact"/>
        <w:ind w:left="0" w:righ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КАРГАТСКОГО РАЙОНА</w:t>
      </w:r>
    </w:p>
    <w:p w:rsidR="00E77172" w:rsidRPr="00DB7B7C" w:rsidRDefault="00E77172" w:rsidP="00E77172">
      <w:pPr>
        <w:spacing w:before="100" w:beforeAutospacing="1" w:line="300" w:lineRule="exact"/>
        <w:ind w:left="0" w:righ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3571" w:right="0" w:firstLine="0"/>
        <w:contextualSpacing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3571" w:righ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ПОСТАНОВЛЕНИЕ</w:t>
      </w:r>
    </w:p>
    <w:p w:rsidR="00E77172" w:rsidRDefault="00E77172" w:rsidP="00E77172">
      <w:pPr>
        <w:shd w:val="clear" w:color="auto" w:fill="FFFFFF"/>
        <w:spacing w:before="100" w:beforeAutospacing="1" w:line="300" w:lineRule="exact"/>
        <w:ind w:left="4445" w:right="0" w:firstLine="0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г. Каргат</w:t>
      </w:r>
    </w:p>
    <w:p w:rsidR="00D8124B" w:rsidRDefault="00D8124B" w:rsidP="00E77172">
      <w:pPr>
        <w:shd w:val="clear" w:color="auto" w:fill="FFFFFF"/>
        <w:spacing w:before="100" w:beforeAutospacing="1" w:line="300" w:lineRule="exact"/>
        <w:ind w:left="4445" w:right="0" w:firstLine="0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8124B" w:rsidRPr="00DB7B7C" w:rsidRDefault="00D8124B" w:rsidP="00D8124B">
      <w:pPr>
        <w:shd w:val="clear" w:color="auto" w:fill="FFFFFF"/>
        <w:spacing w:before="100" w:beforeAutospacing="1" w:line="300" w:lineRule="exact"/>
        <w:ind w:left="4445" w:right="0" w:firstLine="0"/>
        <w:contextualSpacing/>
        <w:jc w:val="left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28.01.2026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№ 28/82-п</w:t>
      </w:r>
    </w:p>
    <w:p w:rsidR="00E77172" w:rsidRPr="00A57C4F" w:rsidRDefault="00A648E9" w:rsidP="00E77172">
      <w:pPr>
        <w:tabs>
          <w:tab w:val="left" w:pos="973"/>
        </w:tabs>
        <w:spacing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sdt>
        <w:sdtPr>
          <w:rPr>
            <w:rFonts w:ascii="Times New Roman" w:eastAsia="Times New Roman" w:hAnsi="Times New Roman" w:cs="Times New Roman"/>
            <w:color w:val="FFFFFF" w:themeColor="background1"/>
            <w:sz w:val="26"/>
            <w:szCs w:val="26"/>
            <w:lang w:eastAsia="ru-RU"/>
          </w:rPr>
          <w:id w:val="1920369302"/>
          <w:placeholder>
            <w:docPart w:val="6F87D8192F96418485A973796E4FCF0C"/>
          </w:placeholder>
        </w:sdtPr>
        <w:sdtEndPr/>
        <w:sdtContent>
          <w:r w:rsidR="00E77172" w:rsidRPr="00A57C4F">
            <w:rPr>
              <w:rFonts w:ascii="Times New Roman" w:eastAsia="Times New Roman" w:hAnsi="Times New Roman" w:cs="Times New Roman"/>
              <w:color w:val="FFFFFF" w:themeColor="background1"/>
              <w:sz w:val="24"/>
              <w:szCs w:val="24"/>
              <w:lang w:eastAsia="ru-RU"/>
            </w:rPr>
            <w:t xml:space="preserve">[МЕСТО ДЛЯ ШТАМПА] </w:t>
          </w:r>
        </w:sdtContent>
      </w:sdt>
      <w:r w:rsidR="00E77172" w:rsidRPr="00A57C4F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</w:p>
    <w:p w:rsidR="00E77172" w:rsidRPr="00DB7B7C" w:rsidRDefault="00E77172" w:rsidP="00E77172">
      <w:pPr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720" w:righ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720" w:righ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 района Новосибирской области</w:t>
      </w: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720" w:righ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 27.02.2023 № 100/82-п </w:t>
      </w: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</w:t>
      </w: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В соответствии с п. 1 части 6 статьи 8 Федерального закона от 06.12.2011г. № 402-ФЗ «О бухгалтерском учете» с целью приведения в соответствие действующим нормативным документам Министерства финансов и налоговой политики Новосибирской области, администрация Каргатского района Новосибирской области </w:t>
      </w:r>
      <w:r w:rsidRPr="00DB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77172" w:rsidRDefault="00E77172" w:rsidP="00E77172">
      <w:pPr>
        <w:shd w:val="clear" w:color="auto" w:fill="FFFFFF"/>
        <w:spacing w:line="320" w:lineRule="exact"/>
        <w:ind w:left="10" w:right="0" w:firstLine="7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C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Единую учетную политику изложить в редакции согласно приложению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постановлению.</w:t>
      </w:r>
    </w:p>
    <w:p w:rsidR="00E77172" w:rsidRPr="004C23E3" w:rsidRDefault="00E77172" w:rsidP="00E77172">
      <w:pPr>
        <w:shd w:val="clear" w:color="auto" w:fill="FFFFFF"/>
        <w:spacing w:line="320" w:lineRule="exact"/>
        <w:ind w:left="10" w:right="0" w:firstLine="7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Пункт 1 постановления </w:t>
      </w:r>
      <w:r w:rsidRPr="00314962">
        <w:rPr>
          <w:rFonts w:ascii="Times New Roman" w:hAnsi="Times New Roman" w:cs="Times New Roman"/>
          <w:sz w:val="28"/>
          <w:szCs w:val="28"/>
        </w:rPr>
        <w:t>распространяется н</w:t>
      </w:r>
      <w:r>
        <w:rPr>
          <w:rFonts w:ascii="Times New Roman" w:hAnsi="Times New Roman" w:cs="Times New Roman"/>
          <w:sz w:val="28"/>
          <w:szCs w:val="28"/>
        </w:rPr>
        <w:t>а правоотношения, возникшие с 01.01.2026</w:t>
      </w:r>
      <w:r w:rsidRPr="004C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172" w:rsidRDefault="00E77172" w:rsidP="00E77172">
      <w:pPr>
        <w:spacing w:line="300" w:lineRule="exact"/>
        <w:ind w:left="0" w:right="0"/>
        <w:contextualSpacing/>
        <w:rPr>
          <w:rFonts w:ascii="Times New Roman" w:hAnsi="Times New Roman" w:cs="Times New Roman"/>
          <w:sz w:val="28"/>
          <w:szCs w:val="28"/>
        </w:rPr>
      </w:pPr>
      <w:r w:rsidRPr="00D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Постановление вступает в законную силу </w:t>
      </w:r>
      <w:r w:rsidRPr="00DB7B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D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момента подписания и подлежит опубликованию в установленном порядке.</w:t>
      </w:r>
    </w:p>
    <w:p w:rsidR="00E77172" w:rsidRPr="00305580" w:rsidRDefault="00E77172" w:rsidP="00E77172">
      <w:pPr>
        <w:spacing w:line="300" w:lineRule="exact"/>
        <w:ind w:left="0" w:right="0"/>
        <w:contextualSpacing/>
        <w:rPr>
          <w:rFonts w:ascii="Times New Roman" w:hAnsi="Times New Roman" w:cs="Times New Roman"/>
          <w:sz w:val="28"/>
          <w:szCs w:val="28"/>
        </w:rPr>
      </w:pPr>
      <w:r w:rsidRPr="00D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D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Каргатского района Новосибирской области </w:t>
      </w:r>
      <w:proofErr w:type="spellStart"/>
      <w:r w:rsidRPr="00D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Береснева</w:t>
      </w:r>
      <w:proofErr w:type="spellEnd"/>
      <w:r w:rsidRPr="00D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И.М.</w:t>
      </w: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Глава Каргатского района</w:t>
      </w: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B7B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B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</w:t>
      </w:r>
      <w:proofErr w:type="spellStart"/>
      <w:r w:rsidRPr="00DB7B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Н.Л.Т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ерентьев</w:t>
      </w:r>
      <w:proofErr w:type="spellEnd"/>
    </w:p>
    <w:p w:rsidR="00E77172" w:rsidRPr="00A57C4F" w:rsidRDefault="00E77172" w:rsidP="00E77172">
      <w:pPr>
        <w:spacing w:line="240" w:lineRule="auto"/>
        <w:ind w:left="420" w:right="0" w:firstLine="0"/>
        <w:contextualSpacing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A57C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ab/>
      </w:r>
      <w:r w:rsidRPr="00A57C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ab/>
      </w:r>
      <w:r w:rsidRPr="00A57C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ab/>
      </w:r>
      <w:r w:rsidRPr="00A57C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ab/>
      </w:r>
      <w:r w:rsidRPr="00A57C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ab/>
      </w:r>
      <w:r w:rsidRPr="00A57C4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ab/>
      </w:r>
      <w:sdt>
        <w:sdtPr>
          <w:rPr>
            <w:rFonts w:ascii="Times New Roman" w:eastAsia="Times New Roman" w:hAnsi="Times New Roman" w:cs="Times New Roman"/>
            <w:color w:val="FFFFFF" w:themeColor="background1"/>
            <w:szCs w:val="24"/>
            <w:lang w:eastAsia="ru-RU"/>
          </w:rPr>
          <w:id w:val="-1791896980"/>
          <w:placeholder>
            <w:docPart w:val="D3EACC273C5B4BFF8645F8C4B7DF1160"/>
          </w:placeholder>
        </w:sdtPr>
        <w:sdtEndPr/>
        <w:sdtContent>
          <w:r w:rsidRPr="00A57C4F">
            <w:rPr>
              <w:rFonts w:ascii="Times New Roman" w:eastAsia="Times New Roman" w:hAnsi="Times New Roman" w:cs="Times New Roman"/>
              <w:color w:val="FFFFFF" w:themeColor="background1"/>
              <w:sz w:val="24"/>
              <w:szCs w:val="28"/>
              <w:lang w:eastAsia="ru-RU"/>
            </w:rPr>
            <w:t>[МЕСТО ДЛЯ ПОДПИСИ</w:t>
          </w:r>
          <w:r w:rsidRPr="00A57C4F">
            <w:rPr>
              <w:rFonts w:ascii="Times New Roman" w:eastAsia="Times New Roman" w:hAnsi="Times New Roman" w:cs="Times New Roman"/>
              <w:color w:val="FFFFFF" w:themeColor="background1"/>
              <w:sz w:val="24"/>
              <w:szCs w:val="24"/>
              <w:lang w:eastAsia="ru-RU"/>
            </w:rPr>
            <w:t>]</w:t>
          </w:r>
        </w:sdtContent>
      </w:sdt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77172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77172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77172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77172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77172" w:rsidRPr="00DB7B7C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  <w:r w:rsidRPr="00DB7B7C">
        <w:rPr>
          <w:rFonts w:ascii="Times New Roman" w:eastAsia="Times New Roman" w:hAnsi="Times New Roman" w:cs="Times New Roman"/>
          <w:lang w:eastAsia="ru-RU"/>
        </w:rPr>
        <w:t>Береснев И.М.</w:t>
      </w:r>
    </w:p>
    <w:p w:rsidR="00450D1F" w:rsidRDefault="00E77172" w:rsidP="00E77172">
      <w:pPr>
        <w:shd w:val="clear" w:color="auto" w:fill="FFFFFF"/>
        <w:spacing w:before="100" w:beforeAutospacing="1" w:line="300" w:lineRule="exact"/>
        <w:ind w:left="0" w:right="0" w:firstLine="0"/>
        <w:contextualSpacing/>
      </w:pPr>
      <w:r>
        <w:rPr>
          <w:rFonts w:ascii="Times New Roman" w:eastAsia="Times New Roman" w:hAnsi="Times New Roman" w:cs="Times New Roman"/>
          <w:lang w:eastAsia="ru-RU"/>
        </w:rPr>
        <w:t>8 (383 65)2156</w:t>
      </w:r>
      <w:r w:rsidR="00A57C4F">
        <w:rPr>
          <w:rFonts w:ascii="Times New Roman" w:eastAsia="Times New Roman" w:hAnsi="Times New Roman" w:cs="Times New Roman"/>
          <w:lang w:eastAsia="ru-RU"/>
        </w:rPr>
        <w:t>9</w:t>
      </w:r>
    </w:p>
    <w:sectPr w:rsidR="00450D1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E9" w:rsidRDefault="00A648E9">
      <w:pPr>
        <w:spacing w:line="240" w:lineRule="auto"/>
      </w:pPr>
      <w:r>
        <w:separator/>
      </w:r>
    </w:p>
  </w:endnote>
  <w:endnote w:type="continuationSeparator" w:id="0">
    <w:p w:rsidR="00A648E9" w:rsidRDefault="00A64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B7" w:rsidRDefault="00A648E9" w:rsidP="00887656">
    <w:pPr>
      <w:pStyle w:val="a5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E9" w:rsidRDefault="00A648E9">
      <w:pPr>
        <w:spacing w:line="240" w:lineRule="auto"/>
      </w:pPr>
      <w:r>
        <w:separator/>
      </w:r>
    </w:p>
  </w:footnote>
  <w:footnote w:type="continuationSeparator" w:id="0">
    <w:p w:rsidR="00A648E9" w:rsidRDefault="00A648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B7" w:rsidRDefault="00A648E9" w:rsidP="00C422D8">
    <w:pPr>
      <w:pStyle w:val="a3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72"/>
    <w:rsid w:val="00077003"/>
    <w:rsid w:val="00450D1F"/>
    <w:rsid w:val="0087424A"/>
    <w:rsid w:val="00A57C4F"/>
    <w:rsid w:val="00A648E9"/>
    <w:rsid w:val="00D8124B"/>
    <w:rsid w:val="00E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72"/>
    <w:pPr>
      <w:spacing w:after="0" w:line="360" w:lineRule="auto"/>
      <w:ind w:left="113" w:right="5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7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172"/>
  </w:style>
  <w:style w:type="paragraph" w:styleId="a5">
    <w:name w:val="footer"/>
    <w:basedOn w:val="a"/>
    <w:link w:val="a6"/>
    <w:uiPriority w:val="99"/>
    <w:unhideWhenUsed/>
    <w:rsid w:val="00E7717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172"/>
  </w:style>
  <w:style w:type="paragraph" w:styleId="a7">
    <w:name w:val="Balloon Text"/>
    <w:basedOn w:val="a"/>
    <w:link w:val="a8"/>
    <w:uiPriority w:val="99"/>
    <w:semiHidden/>
    <w:unhideWhenUsed/>
    <w:rsid w:val="00A57C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C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72"/>
    <w:pPr>
      <w:spacing w:after="0" w:line="360" w:lineRule="auto"/>
      <w:ind w:left="113" w:right="5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7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172"/>
  </w:style>
  <w:style w:type="paragraph" w:styleId="a5">
    <w:name w:val="footer"/>
    <w:basedOn w:val="a"/>
    <w:link w:val="a6"/>
    <w:uiPriority w:val="99"/>
    <w:unhideWhenUsed/>
    <w:rsid w:val="00E7717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172"/>
  </w:style>
  <w:style w:type="paragraph" w:styleId="a7">
    <w:name w:val="Balloon Text"/>
    <w:basedOn w:val="a"/>
    <w:link w:val="a8"/>
    <w:uiPriority w:val="99"/>
    <w:semiHidden/>
    <w:unhideWhenUsed/>
    <w:rsid w:val="00A57C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87D8192F96418485A973796E4FC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D9375-6FA9-4365-801D-43C9FA6388DC}"/>
      </w:docPartPr>
      <w:docPartBody>
        <w:p w:rsidR="00A30BF1" w:rsidRDefault="001275BA" w:rsidP="001275BA">
          <w:pPr>
            <w:pStyle w:val="6F87D8192F96418485A973796E4FCF0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3EACC273C5B4BFF8645F8C4B7DF1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639623-9EEA-40C3-AB0D-69D3420526DD}"/>
      </w:docPartPr>
      <w:docPartBody>
        <w:p w:rsidR="00A30BF1" w:rsidRDefault="001275BA" w:rsidP="001275BA">
          <w:pPr>
            <w:pStyle w:val="D3EACC273C5B4BFF8645F8C4B7DF1160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BA"/>
    <w:rsid w:val="001275BA"/>
    <w:rsid w:val="00A30BF1"/>
    <w:rsid w:val="00AA6C1A"/>
    <w:rsid w:val="00CF697C"/>
    <w:rsid w:val="00F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1275BA"/>
  </w:style>
  <w:style w:type="paragraph" w:customStyle="1" w:styleId="6F87D8192F96418485A973796E4FCF0C">
    <w:name w:val="6F87D8192F96418485A973796E4FCF0C"/>
    <w:rsid w:val="001275BA"/>
  </w:style>
  <w:style w:type="paragraph" w:customStyle="1" w:styleId="D3EACC273C5B4BFF8645F8C4B7DF1160">
    <w:name w:val="D3EACC273C5B4BFF8645F8C4B7DF1160"/>
    <w:rsid w:val="001275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1275BA"/>
  </w:style>
  <w:style w:type="paragraph" w:customStyle="1" w:styleId="6F87D8192F96418485A973796E4FCF0C">
    <w:name w:val="6F87D8192F96418485A973796E4FCF0C"/>
    <w:rsid w:val="001275BA"/>
  </w:style>
  <w:style w:type="paragraph" w:customStyle="1" w:styleId="D3EACC273C5B4BFF8645F8C4B7DF1160">
    <w:name w:val="D3EACC273C5B4BFF8645F8C4B7DF1160"/>
    <w:rsid w:val="00127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29E83-E053-4D51-B4C9-59A3246F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USR201123</dc:creator>
  <cp:keywords/>
  <dc:description/>
  <cp:lastModifiedBy>USR170619</cp:lastModifiedBy>
  <cp:revision>4</cp:revision>
  <cp:lastPrinted>2026-01-27T08:05:00Z</cp:lastPrinted>
  <dcterms:created xsi:type="dcterms:W3CDTF">2026-01-26T05:30:00Z</dcterms:created>
  <dcterms:modified xsi:type="dcterms:W3CDTF">2026-02-02T05:33:00Z</dcterms:modified>
</cp:coreProperties>
</file>