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A9" w:rsidRDefault="002B7DA9" w:rsidP="002B7DA9">
      <w:pPr>
        <w:jc w:val="right"/>
        <w:rPr>
          <w:bCs/>
        </w:rPr>
      </w:pPr>
      <w:r>
        <w:rPr>
          <w:bCs/>
        </w:rPr>
        <w:t>Приложение 1</w:t>
      </w:r>
    </w:p>
    <w:p w:rsidR="002B7DA9" w:rsidRDefault="002B7DA9" w:rsidP="002B7DA9">
      <w:pPr>
        <w:jc w:val="right"/>
        <w:rPr>
          <w:bCs/>
        </w:rPr>
      </w:pPr>
      <w:r>
        <w:rPr>
          <w:bCs/>
        </w:rPr>
        <w:t xml:space="preserve">к постановлению администрации </w:t>
      </w:r>
    </w:p>
    <w:p w:rsidR="002B7DA9" w:rsidRDefault="002B7DA9" w:rsidP="002B7DA9">
      <w:pPr>
        <w:jc w:val="right"/>
        <w:rPr>
          <w:bCs/>
        </w:rPr>
      </w:pPr>
      <w:r>
        <w:rPr>
          <w:bCs/>
        </w:rPr>
        <w:t xml:space="preserve">Каргатского района </w:t>
      </w:r>
    </w:p>
    <w:p w:rsidR="002B7DA9" w:rsidRDefault="002B7DA9" w:rsidP="002B7DA9">
      <w:pPr>
        <w:jc w:val="right"/>
        <w:rPr>
          <w:bCs/>
        </w:rPr>
      </w:pPr>
      <w:r>
        <w:rPr>
          <w:bCs/>
        </w:rPr>
        <w:t xml:space="preserve">Новосибирской области </w:t>
      </w:r>
    </w:p>
    <w:p w:rsidR="002B7DA9" w:rsidRDefault="00D82436" w:rsidP="002B7DA9">
      <w:pPr>
        <w:jc w:val="right"/>
        <w:rPr>
          <w:bCs/>
        </w:rPr>
      </w:pPr>
      <w:r>
        <w:rPr>
          <w:bCs/>
        </w:rPr>
        <w:t xml:space="preserve">от </w:t>
      </w:r>
      <w:bookmarkStart w:id="0" w:name="_GoBack"/>
      <w:r>
        <w:rPr>
          <w:bCs/>
        </w:rPr>
        <w:t>05.12.2025 № 643/82-п</w:t>
      </w:r>
      <w:bookmarkEnd w:id="0"/>
    </w:p>
    <w:p w:rsidR="005E76E2" w:rsidRDefault="005E76E2" w:rsidP="002B7DA9">
      <w:pPr>
        <w:jc w:val="center"/>
        <w:rPr>
          <w:b/>
          <w:bCs/>
        </w:rPr>
      </w:pPr>
    </w:p>
    <w:p w:rsidR="00C57320" w:rsidRDefault="00C57320" w:rsidP="002B7DA9">
      <w:pPr>
        <w:jc w:val="center"/>
        <w:rPr>
          <w:b/>
          <w:bCs/>
        </w:rPr>
      </w:pPr>
    </w:p>
    <w:p w:rsidR="002B7DA9" w:rsidRDefault="002B7DA9" w:rsidP="002B7DA9">
      <w:pPr>
        <w:jc w:val="center"/>
      </w:pPr>
      <w:r>
        <w:rPr>
          <w:b/>
          <w:bCs/>
        </w:rPr>
        <w:t>ПОРЯДОК</w:t>
      </w:r>
    </w:p>
    <w:p w:rsidR="002B7DA9" w:rsidRDefault="002B7DA9" w:rsidP="002B7DA9">
      <w:pPr>
        <w:jc w:val="center"/>
      </w:pPr>
      <w:r>
        <w:rPr>
          <w:b/>
          <w:bCs/>
        </w:rPr>
        <w:t xml:space="preserve">разработки и утверждения административных регламентов </w:t>
      </w:r>
    </w:p>
    <w:p w:rsidR="002B7DA9" w:rsidRDefault="002B7DA9" w:rsidP="002B7DA9">
      <w:pPr>
        <w:jc w:val="center"/>
      </w:pPr>
      <w:r>
        <w:rPr>
          <w:b/>
          <w:bCs/>
        </w:rPr>
        <w:t>предоставления муниципальных услуг на территории Каргатского района Новосибирской области</w:t>
      </w:r>
    </w:p>
    <w:p w:rsidR="002B7DA9" w:rsidRDefault="002B7DA9" w:rsidP="002B7DA9">
      <w:pPr>
        <w:jc w:val="center"/>
        <w:rPr>
          <w:b/>
          <w:bCs/>
        </w:rPr>
      </w:pPr>
    </w:p>
    <w:p w:rsidR="002B7DA9" w:rsidRDefault="002B7DA9" w:rsidP="002B7DA9">
      <w:pPr>
        <w:jc w:val="center"/>
      </w:pPr>
      <w:r>
        <w:rPr>
          <w:b/>
        </w:rPr>
        <w:t>1. Общие положения</w:t>
      </w:r>
    </w:p>
    <w:p w:rsidR="002B7DA9" w:rsidRDefault="002B7DA9" w:rsidP="002B7DA9">
      <w:pPr>
        <w:tabs>
          <w:tab w:val="left" w:pos="993"/>
          <w:tab w:val="left" w:pos="1276"/>
        </w:tabs>
        <w:ind w:left="709"/>
        <w:jc w:val="both"/>
        <w:rPr>
          <w:b/>
        </w:rPr>
      </w:pPr>
    </w:p>
    <w:p w:rsidR="002B7DA9" w:rsidRDefault="002B7DA9" w:rsidP="002B7DA9">
      <w:pPr>
        <w:numPr>
          <w:ilvl w:val="1"/>
          <w:numId w:val="5"/>
        </w:numPr>
        <w:tabs>
          <w:tab w:val="left" w:pos="993"/>
          <w:tab w:val="left" w:pos="1276"/>
        </w:tabs>
        <w:suppressAutoHyphens/>
        <w:ind w:left="0" w:firstLine="709"/>
        <w:jc w:val="both"/>
      </w:pPr>
      <w:proofErr w:type="gramStart"/>
      <w:r>
        <w:t>Порядок разработки и утверждения административных регламентов предоставления муниципальных услуг (далее - Порядок) разработ</w:t>
      </w:r>
      <w:r w:rsidR="00E350DA">
        <w:t>ан в соответствии с Федеральным законом</w:t>
      </w:r>
      <w:r>
        <w:t xml:space="preserve">  от 06.10.2003 № 131-ФЗ "Об общих принципах организации местного самоуправления в Российской Федерации", </w:t>
      </w:r>
      <w:r w:rsidR="00C1514C" w:rsidRPr="00C1514C">
        <w:t xml:space="preserve">Федеральным законом </w:t>
      </w:r>
      <w:r>
        <w:t xml:space="preserve">от 27.07.2010 № 210-ФЗ "Об организации предоставления государственных и муниципальных услуг" (далее - Федеральный закон № 210-ФЗ), </w:t>
      </w:r>
      <w:r w:rsidR="00C1514C" w:rsidRPr="00C1514C">
        <w:t xml:space="preserve">Федеральным законом </w:t>
      </w:r>
      <w:r>
        <w:t>от 09.02.2009 № 8-ФЗ "Об обеспечении доступа к информации о деятельности государственных органов и</w:t>
      </w:r>
      <w:proofErr w:type="gramEnd"/>
      <w:r>
        <w:t xml:space="preserve"> </w:t>
      </w:r>
      <w:proofErr w:type="gramStart"/>
      <w:r>
        <w:t>органов местного самоуправления",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Законом Новосибирской области от 24.11.2014 № 485-ОЗ "О проведении оценки регулирующего воздействия</w:t>
      </w:r>
      <w:proofErr w:type="gramEnd"/>
      <w:r>
        <w:t xml:space="preserve"> </w:t>
      </w:r>
      <w:proofErr w:type="gramStart"/>
      <w:r>
        <w:t>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нормативных правовых актов, затрагивающих вопросы осуществления предпринимательской и инвестиционной деятельности", Уставом администрации Каргатского района Новосибирской области, утвержденного решением 18-й сессии Совета депутатов Каргатского района Новосибирской области третьего созыва</w:t>
      </w:r>
      <w:proofErr w:type="gramEnd"/>
      <w:r>
        <w:t xml:space="preserve"> от 21.09.2017 № 136.</w:t>
      </w:r>
    </w:p>
    <w:p w:rsidR="002B7DA9" w:rsidRDefault="002B7DA9" w:rsidP="002B7DA9">
      <w:pPr>
        <w:numPr>
          <w:ilvl w:val="1"/>
          <w:numId w:val="5"/>
        </w:numPr>
        <w:tabs>
          <w:tab w:val="left" w:pos="993"/>
          <w:tab w:val="left" w:pos="1276"/>
        </w:tabs>
        <w:suppressAutoHyphens/>
        <w:ind w:left="0" w:firstLine="709"/>
        <w:jc w:val="both"/>
      </w:pPr>
      <w:r>
        <w:t>Порядок устанавливает правила разработки и утверждения администрацией Каргатского района Новосибирской области (далее – администрация) административных регламентов предоставления муниципальных услуг (далее − административные регламенты), а также требования к структуре и содержанию административных регламентов, порядок проведения их независимой экспертизы и экспертизы.</w:t>
      </w:r>
    </w:p>
    <w:p w:rsidR="002B7DA9" w:rsidRDefault="002B7DA9" w:rsidP="002B7DA9">
      <w:pPr>
        <w:numPr>
          <w:ilvl w:val="1"/>
          <w:numId w:val="5"/>
        </w:numPr>
        <w:tabs>
          <w:tab w:val="left" w:pos="993"/>
          <w:tab w:val="left" w:pos="1276"/>
        </w:tabs>
        <w:suppressAutoHyphens/>
        <w:ind w:left="0" w:firstLine="709"/>
        <w:jc w:val="both"/>
      </w:pPr>
      <w:r>
        <w:t>Муниципальные услуги предоставляются администрацией</w:t>
      </w:r>
      <w:r w:rsidR="0068757C">
        <w:t xml:space="preserve"> в соответствии с административными регламентами</w:t>
      </w:r>
      <w:r>
        <w:t>. От имени администрации процедуры предоставления муниципальных услуг осуществляют специалисты администрации.</w:t>
      </w:r>
    </w:p>
    <w:p w:rsidR="002B7DA9" w:rsidRDefault="002B7DA9" w:rsidP="002B7DA9">
      <w:pPr>
        <w:numPr>
          <w:ilvl w:val="1"/>
          <w:numId w:val="5"/>
        </w:numPr>
        <w:tabs>
          <w:tab w:val="left" w:pos="993"/>
          <w:tab w:val="left" w:pos="1276"/>
        </w:tabs>
        <w:suppressAutoHyphens/>
        <w:ind w:left="0" w:firstLine="709"/>
        <w:jc w:val="both"/>
      </w:pPr>
      <w:r>
        <w:t>Административные регламенты разрабатываются специалистами структурных подразделений администрации, к сфере деятельности которых относится предоставление соответствующих муниципа</w:t>
      </w:r>
      <w:r w:rsidR="005B7123">
        <w:t>льных услуг (далее – специали</w:t>
      </w:r>
      <w:proofErr w:type="gramStart"/>
      <w:r w:rsidR="005B7123">
        <w:t>ст</w:t>
      </w:r>
      <w:r>
        <w:t xml:space="preserve"> стр</w:t>
      </w:r>
      <w:proofErr w:type="gramEnd"/>
      <w:r>
        <w:t>уктурн</w:t>
      </w:r>
      <w:r w:rsidR="005B7123">
        <w:t>ого</w:t>
      </w:r>
      <w:r>
        <w:t xml:space="preserve"> подразделени</w:t>
      </w:r>
      <w:r w:rsidR="005B7123">
        <w:t>я</w:t>
      </w:r>
      <w:r>
        <w:t>).</w:t>
      </w:r>
    </w:p>
    <w:p w:rsidR="00F803F5" w:rsidRDefault="002B7DA9" w:rsidP="002B7DA9">
      <w:pPr>
        <w:numPr>
          <w:ilvl w:val="1"/>
          <w:numId w:val="5"/>
        </w:numPr>
        <w:tabs>
          <w:tab w:val="left" w:pos="993"/>
          <w:tab w:val="left" w:pos="1276"/>
        </w:tabs>
        <w:suppressAutoHyphens/>
        <w:ind w:left="0" w:firstLine="709"/>
        <w:jc w:val="both"/>
      </w:pPr>
      <w:proofErr w:type="gramStart"/>
      <w: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w:t>
      </w:r>
      <w:r>
        <w:lastRenderedPageBreak/>
        <w:t xml:space="preserve">правовыми актами Новосибирской области, муниципальными нормативными правовыми актами администрации Каргатского района Новосибирской области (далее – муниципальные правовые акты), а также в соответствии с единым стандартом предоставления муниципальной услуги (при его наличии) после </w:t>
      </w:r>
      <w:r w:rsidR="00B74022">
        <w:t>публикации</w:t>
      </w:r>
      <w:r>
        <w:t xml:space="preserve"> сведений о</w:t>
      </w:r>
      <w:proofErr w:type="gramEnd"/>
    </w:p>
    <w:p w:rsidR="002B7DA9" w:rsidRDefault="002B7DA9" w:rsidP="00F803F5">
      <w:pPr>
        <w:tabs>
          <w:tab w:val="left" w:pos="993"/>
          <w:tab w:val="left" w:pos="1276"/>
        </w:tabs>
        <w:suppressAutoHyphens/>
        <w:jc w:val="both"/>
      </w:pPr>
      <w:r>
        <w:t>муниципальной услуге в федеральн</w:t>
      </w:r>
      <w:r w:rsidR="00B74022">
        <w:t>ой</w:t>
      </w:r>
      <w:r>
        <w:t xml:space="preserve"> государственн</w:t>
      </w:r>
      <w:r w:rsidR="00B74022">
        <w:t>ой</w:t>
      </w:r>
      <w:r>
        <w:t xml:space="preserve"> информационн</w:t>
      </w:r>
      <w:r w:rsidR="00B74022">
        <w:t>ой</w:t>
      </w:r>
      <w:r>
        <w:t xml:space="preserve"> систем</w:t>
      </w:r>
      <w:r w:rsidR="00B74022">
        <w:t>е</w:t>
      </w:r>
      <w:r>
        <w:t xml:space="preserve"> "Федеральный реестр государственных и муниципальных услуг (функций)" (далее - реестр услуг).</w:t>
      </w:r>
    </w:p>
    <w:p w:rsidR="002B7DA9" w:rsidRDefault="002B7DA9" w:rsidP="00453925">
      <w:pPr>
        <w:numPr>
          <w:ilvl w:val="1"/>
          <w:numId w:val="5"/>
        </w:numPr>
        <w:tabs>
          <w:tab w:val="left" w:pos="993"/>
          <w:tab w:val="left" w:pos="1276"/>
        </w:tabs>
        <w:suppressAutoHyphens/>
        <w:ind w:left="0" w:firstLine="709"/>
        <w:jc w:val="both"/>
      </w:pPr>
      <w:proofErr w:type="gramStart"/>
      <w:r>
        <w:t>Разработка, соглас</w:t>
      </w:r>
      <w:r w:rsidR="004857D8">
        <w:t xml:space="preserve">ование и экспертиза </w:t>
      </w:r>
      <w:r>
        <w:t>проектов административных регламентов осуществляются специалистом структурного подразделения, специалистом администрации, участвующим в согласовании проекта административного регламента, в том числе по вопросу межведомственного информационного взаимодействия (далее - специалист, участвующий в согласовании), и специалистом администрации, уполномоченным на проведение экспертизы проекта административного регламента</w:t>
      </w:r>
      <w:r w:rsidR="00453925">
        <w:t xml:space="preserve"> </w:t>
      </w:r>
      <w:r w:rsidR="00453925" w:rsidRPr="00453925">
        <w:t>(далее – специалист, уполномоченный на проведение экспертизы)</w:t>
      </w:r>
      <w:r>
        <w:t xml:space="preserve">, </w:t>
      </w:r>
      <w:r w:rsidR="001C206B" w:rsidRPr="004857D8">
        <w:t>осуществляются в федеральной государственной информационной системе, обеспечивающей ведение федерального реестра государственных услуг</w:t>
      </w:r>
      <w:proofErr w:type="gramEnd"/>
      <w:r w:rsidR="001C206B" w:rsidRPr="004857D8">
        <w:t xml:space="preserve"> в электронной форме</w:t>
      </w:r>
      <w:r w:rsidR="001C206B">
        <w:t>.</w:t>
      </w:r>
    </w:p>
    <w:p w:rsidR="002B7DA9" w:rsidRDefault="002B7DA9" w:rsidP="002B7DA9">
      <w:pPr>
        <w:numPr>
          <w:ilvl w:val="1"/>
          <w:numId w:val="5"/>
        </w:numPr>
        <w:tabs>
          <w:tab w:val="left" w:pos="993"/>
          <w:tab w:val="left" w:pos="1276"/>
        </w:tabs>
        <w:suppressAutoHyphens/>
        <w:ind w:left="0" w:firstLine="709"/>
        <w:jc w:val="both"/>
      </w:pPr>
      <w:proofErr w:type="gramStart"/>
      <w:r>
        <w:t>В целях выявления в проектах административных регламентов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Каргатского района Новосибирской области, специалисту структурного подразделения необходимо провести оценку регулирующего воздействия проекта административного регламента в соответствии с Порядком проведения</w:t>
      </w:r>
      <w:proofErr w:type="gramEnd"/>
      <w:r>
        <w:t xml:space="preserve"> </w:t>
      </w:r>
      <w:proofErr w:type="gramStart"/>
      <w:r>
        <w:t>оценки регулирующего воздействия проектов муниципальных нормативных правовых актов Каргатского района Новосибирской области, устанавливающих новые или изменяющих ранее предусмотренные муниципальными нормативными правовыми актами Каргатского района Новосибирской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решением Совета депутатов Каргатского района Новосибирской области от 23.12.2022 № 148.</w:t>
      </w:r>
      <w:proofErr w:type="gramEnd"/>
    </w:p>
    <w:p w:rsidR="002B7DA9" w:rsidRDefault="002B7DA9" w:rsidP="002B7DA9">
      <w:pPr>
        <w:numPr>
          <w:ilvl w:val="1"/>
          <w:numId w:val="5"/>
        </w:numPr>
        <w:tabs>
          <w:tab w:val="left" w:pos="993"/>
          <w:tab w:val="left" w:pos="1276"/>
        </w:tabs>
        <w:suppressAutoHyphens/>
        <w:ind w:left="0" w:firstLine="709"/>
        <w:jc w:val="both"/>
      </w:pPr>
      <w:r>
        <w:t>Разработка административных регламентов включает следующие этапы:</w:t>
      </w:r>
    </w:p>
    <w:p w:rsidR="002B7DA9" w:rsidRDefault="000D6163" w:rsidP="000D6163">
      <w:pPr>
        <w:tabs>
          <w:tab w:val="left" w:pos="1134"/>
          <w:tab w:val="left" w:pos="1276"/>
          <w:tab w:val="left" w:pos="1560"/>
        </w:tabs>
        <w:suppressAutoHyphens/>
        <w:ind w:firstLine="709"/>
        <w:jc w:val="both"/>
      </w:pPr>
      <w:r>
        <w:t>а) в</w:t>
      </w:r>
      <w:r w:rsidR="002B7DA9">
        <w:t>несение в реестр услуг сведений о муниципальной услуге</w:t>
      </w:r>
      <w:r>
        <w:t>;</w:t>
      </w:r>
    </w:p>
    <w:p w:rsidR="002B7DA9" w:rsidRDefault="000D6163" w:rsidP="000D6163">
      <w:pPr>
        <w:tabs>
          <w:tab w:val="left" w:pos="1134"/>
          <w:tab w:val="left" w:pos="1276"/>
          <w:tab w:val="left" w:pos="1560"/>
        </w:tabs>
        <w:suppressAutoHyphens/>
        <w:ind w:firstLine="720"/>
        <w:jc w:val="both"/>
      </w:pPr>
      <w:r>
        <w:t>б) а</w:t>
      </w:r>
      <w:r w:rsidR="002B7DA9">
        <w:t xml:space="preserve">втоматическое формирование из сведений, указанных </w:t>
      </w:r>
      <w:r w:rsidR="00E731FC" w:rsidRPr="00E731FC">
        <w:t xml:space="preserve">в </w:t>
      </w:r>
      <w:proofErr w:type="spellStart"/>
      <w:r w:rsidR="003D164A">
        <w:t>пп</w:t>
      </w:r>
      <w:proofErr w:type="spellEnd"/>
      <w:r w:rsidR="003D164A">
        <w:t>.</w:t>
      </w:r>
      <w:r w:rsidR="00E731FC" w:rsidRPr="00E731FC">
        <w:t xml:space="preserve"> «</w:t>
      </w:r>
      <w:r w:rsidR="001A6FF0">
        <w:t>а</w:t>
      </w:r>
      <w:r w:rsidR="00E731FC" w:rsidRPr="00E731FC">
        <w:t>» настоящего пункта</w:t>
      </w:r>
      <w:r w:rsidR="002B7DA9">
        <w:t>, проекта административного регламента в соответствии с требованиями к структуре и содержанию административных регламентов, ус</w:t>
      </w:r>
      <w:r>
        <w:t>тановленными разделом 2 Порядка;</w:t>
      </w:r>
    </w:p>
    <w:p w:rsidR="000D6163" w:rsidRDefault="001A6FF0" w:rsidP="000D6163">
      <w:pPr>
        <w:tabs>
          <w:tab w:val="left" w:pos="1134"/>
          <w:tab w:val="left" w:pos="1276"/>
          <w:tab w:val="left" w:pos="1560"/>
        </w:tabs>
        <w:suppressAutoHyphens/>
        <w:ind w:firstLine="709"/>
        <w:jc w:val="both"/>
      </w:pPr>
      <w:r>
        <w:t>в</w:t>
      </w:r>
      <w:r w:rsidR="000D6163" w:rsidRPr="000D6163">
        <w:t xml:space="preserve">) анализ, доработка (при необходимости) органом, предоставляющим </w:t>
      </w:r>
      <w:r w:rsidR="000D6163">
        <w:t>муниципальную</w:t>
      </w:r>
      <w:r w:rsidR="000D6163" w:rsidRPr="000D6163">
        <w:t xml:space="preserve"> услугу, проекта административного регламента, сформированного в соответствии с </w:t>
      </w:r>
      <w:proofErr w:type="spellStart"/>
      <w:r w:rsidR="003D164A">
        <w:t>пп</w:t>
      </w:r>
      <w:proofErr w:type="spellEnd"/>
      <w:r w:rsidR="003D164A">
        <w:t>.</w:t>
      </w:r>
      <w:r w:rsidR="000D6163" w:rsidRPr="000D6163">
        <w:t xml:space="preserve"> "</w:t>
      </w:r>
      <w:r w:rsidR="0085792B">
        <w:t>б</w:t>
      </w:r>
      <w:r w:rsidR="000D6163" w:rsidRPr="000D6163">
        <w:t>" настоящего пункта, и его загрузка в реестр услуг</w:t>
      </w:r>
      <w:r w:rsidR="000D6163">
        <w:t>;</w:t>
      </w:r>
    </w:p>
    <w:p w:rsidR="000D6163" w:rsidRDefault="001A6FF0" w:rsidP="000D6163">
      <w:pPr>
        <w:tabs>
          <w:tab w:val="left" w:pos="1134"/>
          <w:tab w:val="left" w:pos="1276"/>
          <w:tab w:val="left" w:pos="1560"/>
        </w:tabs>
        <w:suppressAutoHyphens/>
        <w:ind w:firstLine="709"/>
        <w:jc w:val="both"/>
      </w:pPr>
      <w:r>
        <w:t>г</w:t>
      </w:r>
      <w:r w:rsidR="000D6163">
        <w:t xml:space="preserve">) </w:t>
      </w:r>
      <w:r w:rsidR="000D6163" w:rsidRPr="000D6163">
        <w:t xml:space="preserve">проведение в отношении проекта административного регламента, сформированного в соответствии с </w:t>
      </w:r>
      <w:proofErr w:type="spellStart"/>
      <w:r w:rsidR="003D164A">
        <w:t>пп</w:t>
      </w:r>
      <w:proofErr w:type="spellEnd"/>
      <w:r w:rsidR="003D164A">
        <w:t>.</w:t>
      </w:r>
      <w:r w:rsidR="000D6163" w:rsidRPr="000D6163">
        <w:t xml:space="preserve"> "</w:t>
      </w:r>
      <w:r w:rsidR="00E63F4A">
        <w:t>в</w:t>
      </w:r>
      <w:r w:rsidR="000D6163" w:rsidRPr="000D6163">
        <w:t xml:space="preserve">" настоящего пункта, процедур, предусмотренных разделами </w:t>
      </w:r>
      <w:r w:rsidR="000D6163">
        <w:t>3</w:t>
      </w:r>
      <w:r w:rsidR="000D6163" w:rsidRPr="000D6163">
        <w:t xml:space="preserve"> и </w:t>
      </w:r>
      <w:r w:rsidR="000D6163">
        <w:t>4</w:t>
      </w:r>
      <w:r w:rsidR="000D6163" w:rsidRPr="000D6163">
        <w:t xml:space="preserve"> П</w:t>
      </w:r>
      <w:r w:rsidR="000D6163">
        <w:t>орядка</w:t>
      </w:r>
      <w:r w:rsidR="000D6163" w:rsidRPr="000D6163">
        <w:t>.</w:t>
      </w:r>
    </w:p>
    <w:p w:rsidR="002B7DA9" w:rsidRDefault="002B7DA9" w:rsidP="002B7DA9">
      <w:pPr>
        <w:ind w:firstLine="709"/>
        <w:jc w:val="both"/>
      </w:pPr>
      <w:r>
        <w:t>1.</w:t>
      </w:r>
      <w:r w:rsidR="001A6FF0">
        <w:t>9</w:t>
      </w:r>
      <w:r>
        <w:t>. При разработке административных регламентов предусматривается оптимизация (повышение качества) предоставления муниципальных услуг, в том числе:</w:t>
      </w:r>
    </w:p>
    <w:p w:rsidR="002B7DA9" w:rsidRDefault="002B7DA9" w:rsidP="00114D93">
      <w:pPr>
        <w:tabs>
          <w:tab w:val="left" w:pos="993"/>
        </w:tabs>
        <w:suppressAutoHyphens/>
        <w:ind w:firstLine="709"/>
        <w:jc w:val="both"/>
      </w:pPr>
      <w:r>
        <w:t>возможность предоставления муниципальной услуги в упреждающем (про-активном) режиме;</w:t>
      </w:r>
    </w:p>
    <w:p w:rsidR="002B7DA9" w:rsidRDefault="00E63F4A" w:rsidP="00114D93">
      <w:pPr>
        <w:tabs>
          <w:tab w:val="left" w:pos="993"/>
        </w:tabs>
        <w:suppressAutoHyphens/>
        <w:ind w:firstLine="709"/>
        <w:jc w:val="both"/>
      </w:pPr>
      <w:r w:rsidRPr="00E63F4A">
        <w:t xml:space="preserve">многоканальность и экстерриториальность получения </w:t>
      </w:r>
      <w:r w:rsidR="005C78BD">
        <w:t>муниципальных</w:t>
      </w:r>
      <w:r w:rsidRPr="00E63F4A">
        <w:t xml:space="preserve"> услуг</w:t>
      </w:r>
      <w:r w:rsidR="002B7DA9">
        <w:t>;</w:t>
      </w:r>
    </w:p>
    <w:p w:rsidR="002B7DA9" w:rsidRDefault="00E63F4A" w:rsidP="00114D93">
      <w:pPr>
        <w:tabs>
          <w:tab w:val="left" w:pos="993"/>
        </w:tabs>
        <w:suppressAutoHyphens/>
        <w:ind w:firstLine="709"/>
        <w:jc w:val="both"/>
      </w:pPr>
      <w:r w:rsidRPr="00E63F4A">
        <w:t xml:space="preserve">устранение избыточных логически обособленных последовательностей административных действий при предоставлении </w:t>
      </w:r>
      <w:r>
        <w:t>муниципальной</w:t>
      </w:r>
      <w:r w:rsidRPr="00E63F4A">
        <w:t xml:space="preserve"> услуги (далее - </w:t>
      </w:r>
      <w:r w:rsidRPr="00E63F4A">
        <w:lastRenderedPageBreak/>
        <w:t>административные процедуры) и сроков их осуществления</w:t>
      </w:r>
      <w:r>
        <w:t xml:space="preserve">, </w:t>
      </w:r>
      <w:r w:rsidRPr="00E63F4A">
        <w:t xml:space="preserve">а также документов и (или) информации, требуемых для получения </w:t>
      </w:r>
      <w:r>
        <w:t>муниципальной</w:t>
      </w:r>
      <w:r w:rsidRPr="00E63F4A">
        <w:t xml:space="preserve"> услуги</w:t>
      </w:r>
      <w:r w:rsidR="002B7DA9">
        <w:t>;</w:t>
      </w:r>
    </w:p>
    <w:p w:rsidR="002B7DA9" w:rsidRDefault="002B7DA9" w:rsidP="00114D93">
      <w:pPr>
        <w:tabs>
          <w:tab w:val="left" w:pos="993"/>
        </w:tabs>
        <w:suppressAutoHyphens/>
        <w:ind w:firstLine="709"/>
        <w:jc w:val="both"/>
      </w:pPr>
      <w:r>
        <w:t>внедрение реестровой модели предоставления муниципальных услуг;</w:t>
      </w:r>
    </w:p>
    <w:p w:rsidR="002B7DA9" w:rsidRDefault="002B7DA9" w:rsidP="00114D93">
      <w:pPr>
        <w:tabs>
          <w:tab w:val="left" w:pos="993"/>
        </w:tabs>
        <w:suppressAutoHyphens/>
        <w:ind w:firstLine="709"/>
        <w:jc w:val="both"/>
      </w:pPr>
      <w:r>
        <w:t>внедрение иных принципов предоставления муниципальных услуг, предусмотренных Федеральным законом № 210-ФЗ.</w:t>
      </w:r>
    </w:p>
    <w:p w:rsidR="002B7DA9" w:rsidRDefault="002B7DA9" w:rsidP="002B7DA9">
      <w:pPr>
        <w:ind w:firstLine="709"/>
        <w:jc w:val="both"/>
      </w:pPr>
      <w:r>
        <w:t>1.1</w:t>
      </w:r>
      <w:r w:rsidR="0085792B">
        <w:t>0</w:t>
      </w:r>
      <w:r>
        <w:t>. Наименование административных регламентов определяется специалистом структурного подразделения, с учетом формулировки нормативного правового акта, которым предусмотрена соответствующая муниципальная услуга, в том числе в соответствии с перечнем муниципальных услуг, предоставляемых администрацией.</w:t>
      </w:r>
    </w:p>
    <w:p w:rsidR="002B7DA9" w:rsidRDefault="002B7DA9" w:rsidP="002B7DA9">
      <w:pPr>
        <w:ind w:firstLine="709"/>
        <w:jc w:val="center"/>
        <w:rPr>
          <w:b/>
        </w:rPr>
      </w:pPr>
    </w:p>
    <w:p w:rsidR="002B7DA9" w:rsidRDefault="002B7DA9" w:rsidP="002B7DA9">
      <w:pPr>
        <w:widowControl w:val="0"/>
        <w:autoSpaceDE w:val="0"/>
        <w:jc w:val="center"/>
      </w:pPr>
      <w:r>
        <w:rPr>
          <w:b/>
        </w:rPr>
        <w:t>2. Требования к структуре и содержанию административных регламентов</w:t>
      </w:r>
    </w:p>
    <w:p w:rsidR="002B7DA9" w:rsidRDefault="002B7DA9" w:rsidP="002B7DA9">
      <w:pPr>
        <w:widowControl w:val="0"/>
        <w:autoSpaceDE w:val="0"/>
        <w:ind w:firstLine="540"/>
        <w:jc w:val="both"/>
        <w:rPr>
          <w:b/>
        </w:rPr>
      </w:pPr>
    </w:p>
    <w:p w:rsidR="002B7DA9" w:rsidRDefault="002B7DA9" w:rsidP="002B7DA9">
      <w:pPr>
        <w:widowControl w:val="0"/>
        <w:autoSpaceDE w:val="0"/>
        <w:ind w:firstLine="709"/>
        <w:jc w:val="both"/>
      </w:pPr>
      <w:r>
        <w:t>2.1. В административный регламент включаются следующие разделы:</w:t>
      </w:r>
    </w:p>
    <w:p w:rsidR="002B7DA9" w:rsidRDefault="002B7DA9" w:rsidP="002B7DA9">
      <w:pPr>
        <w:widowControl w:val="0"/>
        <w:tabs>
          <w:tab w:val="left" w:pos="709"/>
          <w:tab w:val="left" w:pos="851"/>
          <w:tab w:val="left" w:pos="993"/>
        </w:tabs>
        <w:suppressAutoHyphens/>
        <w:autoSpaceDE w:val="0"/>
        <w:ind w:left="709"/>
        <w:jc w:val="both"/>
      </w:pPr>
      <w:r>
        <w:t>а) общие положения;</w:t>
      </w:r>
    </w:p>
    <w:p w:rsidR="002B7DA9" w:rsidRDefault="002B7DA9" w:rsidP="002B7DA9">
      <w:pPr>
        <w:widowControl w:val="0"/>
        <w:tabs>
          <w:tab w:val="left" w:pos="709"/>
          <w:tab w:val="left" w:pos="851"/>
          <w:tab w:val="left" w:pos="993"/>
        </w:tabs>
        <w:suppressAutoHyphens/>
        <w:autoSpaceDE w:val="0"/>
        <w:ind w:left="709"/>
        <w:jc w:val="both"/>
      </w:pPr>
      <w:r>
        <w:t>б) стандарт предоставления муниципальной услуги;</w:t>
      </w:r>
    </w:p>
    <w:p w:rsidR="00E63F4A" w:rsidRDefault="002B7DA9" w:rsidP="0097612E">
      <w:pPr>
        <w:widowControl w:val="0"/>
        <w:tabs>
          <w:tab w:val="left" w:pos="851"/>
          <w:tab w:val="left" w:pos="993"/>
        </w:tabs>
        <w:suppressAutoHyphens/>
        <w:autoSpaceDE w:val="0"/>
        <w:ind w:firstLine="709"/>
        <w:jc w:val="both"/>
      </w:pPr>
      <w:proofErr w:type="gramStart"/>
      <w:r>
        <w:t xml:space="preserve">в) </w:t>
      </w:r>
      <w:r w:rsidR="005B7123" w:rsidRPr="005B7123">
        <w:t>с</w:t>
      </w:r>
      <w:r w:rsidR="0097612E" w:rsidRPr="0097612E">
        <w:rPr>
          <w:rFonts w:eastAsiaTheme="minorHAnsi"/>
          <w:lang w:eastAsia="en-US"/>
        </w:rPr>
        <w:t xml:space="preserve"> </w:t>
      </w:r>
      <w:r w:rsidR="0097612E" w:rsidRPr="0097612E">
        <w:t xml:space="preserve">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w:t>
      </w:r>
      <w:r w:rsidR="0097612E">
        <w:t>муниципальной</w:t>
      </w:r>
      <w:r w:rsidR="0097612E" w:rsidRPr="0097612E">
        <w:t xml:space="preserve">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roofErr w:type="gramEnd"/>
      <w:r w:rsidR="0097612E" w:rsidRPr="0097612E">
        <w:t xml:space="preserve"> (</w:t>
      </w:r>
      <w:proofErr w:type="gramStart"/>
      <w:r w:rsidR="0097612E" w:rsidRPr="0097612E">
        <w:t xml:space="preserve">за исключением требований, которые проверяются в рамках процедуры принятия решения о предоставлении (отказе в предоставлении) </w:t>
      </w:r>
      <w:r w:rsidR="0097612E">
        <w:t>муниципальной</w:t>
      </w:r>
      <w:r w:rsidR="0097612E" w:rsidRPr="0097612E">
        <w:t xml:space="preserve"> услуги, либо административной процедуры, предполагающей осуществляемое после принятия решения о предоставлении </w:t>
      </w:r>
      <w:r w:rsidR="0097612E">
        <w:t>муниципальной</w:t>
      </w:r>
      <w:r w:rsidR="0097612E" w:rsidRPr="0097612E">
        <w:t xml:space="preserve">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w:t>
      </w:r>
      <w:r w:rsidR="0097612E">
        <w:t>муниципальной</w:t>
      </w:r>
      <w:r w:rsidR="0097612E" w:rsidRPr="0097612E">
        <w:t xml:space="preserve"> услуги, повторение которой в</w:t>
      </w:r>
      <w:proofErr w:type="gramEnd"/>
      <w:r w:rsidR="0097612E" w:rsidRPr="0097612E">
        <w:t xml:space="preserve"> </w:t>
      </w:r>
      <w:proofErr w:type="gramStart"/>
      <w:r w:rsidR="0097612E" w:rsidRPr="0097612E">
        <w:t>рамках</w:t>
      </w:r>
      <w:proofErr w:type="gramEnd"/>
      <w:r w:rsidR="0097612E" w:rsidRPr="0097612E">
        <w:t xml:space="preserve"> предоставления одной </w:t>
      </w:r>
      <w:r w:rsidR="0097612E">
        <w:t>муниципальной</w:t>
      </w:r>
      <w:r w:rsidR="0097612E" w:rsidRPr="0097612E">
        <w:t xml:space="preserve"> усл</w:t>
      </w:r>
      <w:r w:rsidR="0097612E">
        <w:t>уги допускается 2 и более раза)</w:t>
      </w:r>
      <w:r w:rsidR="00E63F4A" w:rsidRPr="00E63F4A">
        <w:t>;</w:t>
      </w:r>
    </w:p>
    <w:p w:rsidR="00E63F4A" w:rsidRPr="00E63F4A" w:rsidRDefault="00E63F4A" w:rsidP="00E63F4A">
      <w:pPr>
        <w:widowControl w:val="0"/>
        <w:tabs>
          <w:tab w:val="left" w:pos="851"/>
          <w:tab w:val="left" w:pos="993"/>
        </w:tabs>
        <w:suppressAutoHyphens/>
        <w:autoSpaceDE w:val="0"/>
        <w:ind w:firstLine="709"/>
        <w:jc w:val="both"/>
      </w:pPr>
      <w:r>
        <w:t>г</w:t>
      </w:r>
      <w:r w:rsidRPr="00E63F4A">
        <w:t xml:space="preserve">) способы информирования заявителя об изменении статуса рассмотрения запроса о предоставлении </w:t>
      </w:r>
      <w:r w:rsidR="00355973">
        <w:t>муниципальной</w:t>
      </w:r>
      <w:r w:rsidRPr="00E63F4A">
        <w:t xml:space="preserve"> услуги</w:t>
      </w:r>
      <w:r>
        <w:t>.</w:t>
      </w:r>
    </w:p>
    <w:p w:rsidR="002B7DA9" w:rsidRDefault="002B7DA9" w:rsidP="002B7DA9">
      <w:pPr>
        <w:widowControl w:val="0"/>
        <w:autoSpaceDE w:val="0"/>
        <w:ind w:firstLine="709"/>
        <w:jc w:val="both"/>
      </w:pPr>
      <w:r>
        <w:t>2.2. В раздел "Общие положения" включаются следующие положения:</w:t>
      </w:r>
    </w:p>
    <w:p w:rsidR="002B7DA9" w:rsidRDefault="002B7DA9" w:rsidP="002B7DA9">
      <w:pPr>
        <w:widowControl w:val="0"/>
        <w:tabs>
          <w:tab w:val="left" w:pos="709"/>
          <w:tab w:val="left" w:pos="851"/>
          <w:tab w:val="left" w:pos="993"/>
        </w:tabs>
        <w:suppressAutoHyphens/>
        <w:autoSpaceDE w:val="0"/>
        <w:ind w:left="709"/>
        <w:jc w:val="both"/>
      </w:pPr>
      <w:r>
        <w:t>а) предмет регулирования административного регламента;</w:t>
      </w:r>
    </w:p>
    <w:p w:rsidR="002B7DA9" w:rsidRDefault="002B7DA9" w:rsidP="002B7DA9">
      <w:pPr>
        <w:widowControl w:val="0"/>
        <w:tabs>
          <w:tab w:val="left" w:pos="709"/>
          <w:tab w:val="left" w:pos="851"/>
          <w:tab w:val="left" w:pos="993"/>
        </w:tabs>
        <w:suppressAutoHyphens/>
        <w:autoSpaceDE w:val="0"/>
        <w:ind w:left="709"/>
        <w:jc w:val="both"/>
      </w:pPr>
      <w:r>
        <w:t>б) круг заявителей;</w:t>
      </w:r>
    </w:p>
    <w:p w:rsidR="002B7DA9" w:rsidRDefault="002B7DA9" w:rsidP="00770647">
      <w:pPr>
        <w:widowControl w:val="0"/>
        <w:tabs>
          <w:tab w:val="left" w:pos="851"/>
          <w:tab w:val="left" w:pos="993"/>
          <w:tab w:val="left" w:pos="1701"/>
        </w:tabs>
        <w:suppressAutoHyphens/>
        <w:autoSpaceDE w:val="0"/>
        <w:ind w:firstLine="709"/>
        <w:jc w:val="both"/>
      </w:pPr>
      <w:r>
        <w:t xml:space="preserve">в) </w:t>
      </w:r>
      <w:r w:rsidR="00355973" w:rsidRPr="00355973">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r>
        <w:t>.</w:t>
      </w:r>
    </w:p>
    <w:p w:rsidR="002B7DA9" w:rsidRDefault="002B7DA9" w:rsidP="002B7DA9">
      <w:pPr>
        <w:widowControl w:val="0"/>
        <w:autoSpaceDE w:val="0"/>
        <w:ind w:firstLine="709"/>
        <w:jc w:val="both"/>
      </w:pPr>
      <w:r>
        <w:t>2.3. Раздел "Стандарт предоставления муниципальной услуги" состоит из следующих подразделов:</w:t>
      </w:r>
    </w:p>
    <w:p w:rsidR="002B7DA9" w:rsidRDefault="00770647" w:rsidP="00770647">
      <w:pPr>
        <w:widowControl w:val="0"/>
        <w:tabs>
          <w:tab w:val="left" w:pos="851"/>
          <w:tab w:val="left" w:pos="993"/>
        </w:tabs>
        <w:suppressAutoHyphens/>
        <w:autoSpaceDE w:val="0"/>
        <w:ind w:left="709"/>
        <w:jc w:val="both"/>
      </w:pPr>
      <w:r>
        <w:t xml:space="preserve">а) </w:t>
      </w:r>
      <w:r w:rsidR="002B7DA9">
        <w:t>наименование муниципальной услуги;</w:t>
      </w:r>
    </w:p>
    <w:p w:rsidR="002B7DA9" w:rsidRDefault="00770647" w:rsidP="00770647">
      <w:pPr>
        <w:widowControl w:val="0"/>
        <w:tabs>
          <w:tab w:val="left" w:pos="851"/>
          <w:tab w:val="left" w:pos="993"/>
        </w:tabs>
        <w:suppressAutoHyphens/>
        <w:autoSpaceDE w:val="0"/>
        <w:ind w:left="709"/>
        <w:jc w:val="both"/>
      </w:pPr>
      <w:r>
        <w:t xml:space="preserve">б) </w:t>
      </w:r>
      <w:r w:rsidR="002B7DA9">
        <w:t>наименование органа, предоставляющего муниципальную услугу;</w:t>
      </w:r>
    </w:p>
    <w:p w:rsidR="002B7DA9" w:rsidRDefault="00770647" w:rsidP="00770647">
      <w:pPr>
        <w:widowControl w:val="0"/>
        <w:tabs>
          <w:tab w:val="left" w:pos="851"/>
          <w:tab w:val="left" w:pos="993"/>
        </w:tabs>
        <w:suppressAutoHyphens/>
        <w:autoSpaceDE w:val="0"/>
        <w:ind w:left="709"/>
        <w:jc w:val="both"/>
      </w:pPr>
      <w:r>
        <w:t xml:space="preserve">в) </w:t>
      </w:r>
      <w:r w:rsidR="002B7DA9">
        <w:t>результат предоставления муниципальной услуги;</w:t>
      </w:r>
    </w:p>
    <w:p w:rsidR="002B7DA9" w:rsidRDefault="00770647" w:rsidP="00770647">
      <w:pPr>
        <w:widowControl w:val="0"/>
        <w:tabs>
          <w:tab w:val="left" w:pos="851"/>
          <w:tab w:val="left" w:pos="993"/>
        </w:tabs>
        <w:suppressAutoHyphens/>
        <w:autoSpaceDE w:val="0"/>
        <w:ind w:left="709"/>
        <w:jc w:val="both"/>
      </w:pPr>
      <w:r>
        <w:t xml:space="preserve">г) </w:t>
      </w:r>
      <w:r w:rsidR="002B7DA9">
        <w:t>срок предоставления муниципальной услуги;</w:t>
      </w:r>
    </w:p>
    <w:p w:rsidR="00B32561" w:rsidRDefault="0085792B" w:rsidP="00770647">
      <w:pPr>
        <w:widowControl w:val="0"/>
        <w:tabs>
          <w:tab w:val="left" w:pos="851"/>
          <w:tab w:val="left" w:pos="993"/>
        </w:tabs>
        <w:suppressAutoHyphens/>
        <w:autoSpaceDE w:val="0"/>
        <w:ind w:firstLine="709"/>
        <w:jc w:val="both"/>
      </w:pPr>
      <w:r>
        <w:t>д</w:t>
      </w:r>
      <w:r w:rsidR="008F0525">
        <w:t xml:space="preserve">) </w:t>
      </w:r>
      <w:r w:rsidR="00B32561" w:rsidRPr="00355973">
        <w:t xml:space="preserve">исчерпывающий перечень документов, необходимых для предоставления </w:t>
      </w:r>
      <w:r w:rsidR="00B32561">
        <w:t>муниципальной услуги;</w:t>
      </w:r>
    </w:p>
    <w:p w:rsidR="00B32561" w:rsidRDefault="00B32561" w:rsidP="00770647">
      <w:pPr>
        <w:widowControl w:val="0"/>
        <w:tabs>
          <w:tab w:val="left" w:pos="851"/>
          <w:tab w:val="left" w:pos="993"/>
        </w:tabs>
        <w:suppressAutoHyphens/>
        <w:autoSpaceDE w:val="0"/>
        <w:ind w:firstLine="709"/>
        <w:jc w:val="both"/>
      </w:pPr>
      <w:r>
        <w:t>е)</w:t>
      </w:r>
      <w:r w:rsidRPr="00B32561">
        <w:t xml:space="preserve"> </w:t>
      </w:r>
      <w:r w:rsidRPr="0097612E">
        <w:t xml:space="preserve">исчерпывающий перечень оснований для отказа в приеме запроса о предоставлении </w:t>
      </w:r>
      <w:r>
        <w:t>муниципальной</w:t>
      </w:r>
      <w:r w:rsidRPr="0097612E">
        <w:t xml:space="preserve"> услуги и документов, необходимых для предоставления </w:t>
      </w:r>
      <w:r>
        <w:t>муниципальной</w:t>
      </w:r>
      <w:r w:rsidRPr="0097612E">
        <w:t xml:space="preserve"> услуги</w:t>
      </w:r>
      <w:r w:rsidR="002E4FFD">
        <w:t>, и</w:t>
      </w:r>
      <w:r w:rsidRPr="00B32561">
        <w:t xml:space="preserve"> </w:t>
      </w:r>
      <w:r w:rsidRPr="0097612E">
        <w:t xml:space="preserve">исчерпывающий перечень оснований для приостановления предоставления </w:t>
      </w:r>
      <w:r>
        <w:t>муниципальной</w:t>
      </w:r>
      <w:r w:rsidRPr="0097612E">
        <w:t xml:space="preserve"> услуги или для отказа в </w:t>
      </w:r>
      <w:r w:rsidRPr="0097612E">
        <w:lastRenderedPageBreak/>
        <w:t>предост</w:t>
      </w:r>
      <w:r>
        <w:t>авлении муниципальной услуги;</w:t>
      </w:r>
    </w:p>
    <w:p w:rsidR="002B7DA9" w:rsidRDefault="002E4FFD" w:rsidP="00770647">
      <w:pPr>
        <w:widowControl w:val="0"/>
        <w:tabs>
          <w:tab w:val="left" w:pos="851"/>
          <w:tab w:val="left" w:pos="993"/>
        </w:tabs>
        <w:suppressAutoHyphens/>
        <w:autoSpaceDE w:val="0"/>
        <w:ind w:firstLine="709"/>
        <w:jc w:val="both"/>
      </w:pPr>
      <w:r>
        <w:t>ж</w:t>
      </w:r>
      <w:r w:rsidR="00B32561">
        <w:t xml:space="preserve">) </w:t>
      </w:r>
      <w:r w:rsidR="002B7DA9">
        <w:t>размер платы, взимаемой с заявителя при предоставлении муниципальной услуги, и способы ее взимания;</w:t>
      </w:r>
    </w:p>
    <w:p w:rsidR="002B7DA9" w:rsidRDefault="002E4FFD" w:rsidP="00770647">
      <w:pPr>
        <w:widowControl w:val="0"/>
        <w:tabs>
          <w:tab w:val="left" w:pos="851"/>
          <w:tab w:val="left" w:pos="993"/>
        </w:tabs>
        <w:suppressAutoHyphens/>
        <w:autoSpaceDE w:val="0"/>
        <w:ind w:firstLine="709"/>
        <w:jc w:val="both"/>
      </w:pPr>
      <w:r>
        <w:t>з</w:t>
      </w:r>
      <w:r w:rsidR="00B32561">
        <w:t xml:space="preserve">) </w:t>
      </w:r>
      <w:r w:rsidR="00355973" w:rsidRPr="00355973">
        <w:t xml:space="preserve">максимальный срок ожидания в очереди при подаче заявителем запроса о предоставлении </w:t>
      </w:r>
      <w:r w:rsidR="00355973">
        <w:t>муниципальной</w:t>
      </w:r>
      <w:r w:rsidR="00355973" w:rsidRPr="00355973">
        <w:t xml:space="preserve">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w:t>
      </w:r>
      <w:r w:rsidR="0097612E">
        <w:t>муниципальную</w:t>
      </w:r>
      <w:r w:rsidR="00355973" w:rsidRPr="00355973">
        <w:t xml:space="preserve"> услугу, или многофункциональный центр)</w:t>
      </w:r>
      <w:r w:rsidR="002B7DA9">
        <w:t>;</w:t>
      </w:r>
    </w:p>
    <w:p w:rsidR="002B7DA9" w:rsidRDefault="002E4FFD" w:rsidP="00770647">
      <w:pPr>
        <w:widowControl w:val="0"/>
        <w:tabs>
          <w:tab w:val="left" w:pos="851"/>
          <w:tab w:val="left" w:pos="993"/>
        </w:tabs>
        <w:suppressAutoHyphens/>
        <w:autoSpaceDE w:val="0"/>
        <w:ind w:firstLine="709"/>
        <w:jc w:val="both"/>
      </w:pPr>
      <w:r>
        <w:t>и</w:t>
      </w:r>
      <w:r w:rsidR="00B32561">
        <w:t xml:space="preserve">) </w:t>
      </w:r>
      <w:r w:rsidR="002B7DA9">
        <w:t>срок регистрации запроса заявителя о предоставлении муниципальной услуги;</w:t>
      </w:r>
    </w:p>
    <w:p w:rsidR="00B32561" w:rsidRDefault="002E4FFD" w:rsidP="00B32561">
      <w:pPr>
        <w:widowControl w:val="0"/>
        <w:tabs>
          <w:tab w:val="left" w:pos="851"/>
          <w:tab w:val="left" w:pos="993"/>
        </w:tabs>
        <w:suppressAutoHyphens/>
        <w:autoSpaceDE w:val="0"/>
        <w:ind w:firstLine="709"/>
        <w:jc w:val="both"/>
      </w:pPr>
      <w:proofErr w:type="gramStart"/>
      <w:r>
        <w:t>к</w:t>
      </w:r>
      <w:r w:rsidR="00B32561">
        <w:t>)</w:t>
      </w:r>
      <w:r w:rsidR="00B32561" w:rsidRPr="00B32561">
        <w:t xml:space="preserve"> </w:t>
      </w:r>
      <w:r w:rsidR="00B32561" w:rsidRPr="0007781E">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r w:rsidR="00B32561">
        <w:t xml:space="preserve"> о социальной защите инвалидов;</w:t>
      </w:r>
      <w:proofErr w:type="gramEnd"/>
    </w:p>
    <w:p w:rsidR="002B7DA9" w:rsidRDefault="002E4FFD" w:rsidP="00770647">
      <w:pPr>
        <w:widowControl w:val="0"/>
        <w:tabs>
          <w:tab w:val="left" w:pos="851"/>
          <w:tab w:val="left" w:pos="993"/>
        </w:tabs>
        <w:suppressAutoHyphens/>
        <w:autoSpaceDE w:val="0"/>
        <w:ind w:firstLine="709"/>
        <w:jc w:val="both"/>
      </w:pPr>
      <w:r>
        <w:t>л</w:t>
      </w:r>
      <w:r w:rsidR="00B32561">
        <w:t xml:space="preserve">) </w:t>
      </w:r>
      <w:r w:rsidR="002B7DA9">
        <w:t>показатели доступности и качества муниципальной услуги;</w:t>
      </w:r>
    </w:p>
    <w:p w:rsidR="00355973" w:rsidRDefault="002E4FFD" w:rsidP="00770647">
      <w:pPr>
        <w:widowControl w:val="0"/>
        <w:tabs>
          <w:tab w:val="left" w:pos="851"/>
          <w:tab w:val="left" w:pos="993"/>
        </w:tabs>
        <w:suppressAutoHyphens/>
        <w:autoSpaceDE w:val="0"/>
        <w:ind w:firstLine="709"/>
        <w:jc w:val="both"/>
      </w:pPr>
      <w:r>
        <w:t>м</w:t>
      </w:r>
      <w:r w:rsidR="00914C6A">
        <w:t xml:space="preserve">) </w:t>
      </w:r>
      <w:r w:rsidR="002B7DA9">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00914C6A">
        <w:t>.</w:t>
      </w:r>
    </w:p>
    <w:p w:rsidR="002B7DA9" w:rsidRDefault="002B7DA9" w:rsidP="0085792B">
      <w:pPr>
        <w:widowControl w:val="0"/>
        <w:autoSpaceDE w:val="0"/>
        <w:ind w:firstLine="709"/>
        <w:jc w:val="both"/>
      </w:pPr>
      <w:r>
        <w:t>2.4. Подраздел "Наименование органа, предоставляющего муниципальную услугу" должен включать</w:t>
      </w:r>
      <w:r w:rsidR="0085792B">
        <w:t xml:space="preserve"> </w:t>
      </w:r>
      <w:r>
        <w:t>полное наименование администрации, являющейся разработчиком административного регламента.</w:t>
      </w:r>
    </w:p>
    <w:p w:rsidR="002B7DA9" w:rsidRDefault="002B7DA9" w:rsidP="002B7DA9">
      <w:pPr>
        <w:widowControl w:val="0"/>
        <w:tabs>
          <w:tab w:val="left" w:pos="851"/>
          <w:tab w:val="left" w:pos="993"/>
        </w:tabs>
        <w:autoSpaceDE w:val="0"/>
        <w:ind w:firstLine="709"/>
        <w:jc w:val="both"/>
      </w:pPr>
      <w:r>
        <w:t>2.5. Подраздел "Результат предоставления муниципальной услуги" должен включать следующие положения:</w:t>
      </w:r>
    </w:p>
    <w:p w:rsidR="002B7DA9" w:rsidRDefault="00355973" w:rsidP="00355973">
      <w:pPr>
        <w:widowControl w:val="0"/>
        <w:tabs>
          <w:tab w:val="left" w:pos="851"/>
          <w:tab w:val="left" w:pos="993"/>
        </w:tabs>
        <w:autoSpaceDE w:val="0"/>
        <w:ind w:firstLine="709"/>
        <w:jc w:val="both"/>
      </w:pPr>
      <w:r w:rsidRPr="00355973">
        <w:t xml:space="preserve">наименование результата (результатов) предоставления </w:t>
      </w:r>
      <w:r>
        <w:t xml:space="preserve">муниципальной </w:t>
      </w:r>
      <w:r w:rsidRPr="00355973">
        <w:t xml:space="preserve">услуги с указанием формы его предоставления, если результатом предоставления </w:t>
      </w:r>
      <w:r>
        <w:t>муниципальной</w:t>
      </w:r>
      <w:r w:rsidRPr="00355973">
        <w:t xml:space="preserve"> услуги является документ</w:t>
      </w:r>
      <w:r w:rsidR="002B7DA9">
        <w:t>;</w:t>
      </w:r>
    </w:p>
    <w:p w:rsidR="00C475D1" w:rsidRPr="00C475D1" w:rsidRDefault="00C475D1" w:rsidP="00C475D1">
      <w:pPr>
        <w:widowControl w:val="0"/>
        <w:tabs>
          <w:tab w:val="left" w:pos="851"/>
          <w:tab w:val="left" w:pos="993"/>
        </w:tabs>
        <w:autoSpaceDE w:val="0"/>
        <w:ind w:firstLine="709"/>
        <w:jc w:val="both"/>
      </w:pPr>
      <w:r w:rsidRPr="00C475D1">
        <w:t xml:space="preserve">наименование информационной системы (при наличии), в которой фиксируется реестровая запись (в случае если результатом предоставления </w:t>
      </w:r>
      <w:r>
        <w:t>муниципальной</w:t>
      </w:r>
      <w:r w:rsidRPr="00C475D1">
        <w:t xml:space="preserve"> услуги является реестровая запись) или указание на отсутствие необходимости формирования реестровой записи;</w:t>
      </w:r>
    </w:p>
    <w:p w:rsidR="002B7DA9" w:rsidRDefault="00C475D1" w:rsidP="00C475D1">
      <w:pPr>
        <w:widowControl w:val="0"/>
        <w:tabs>
          <w:tab w:val="left" w:pos="851"/>
          <w:tab w:val="left" w:pos="993"/>
        </w:tabs>
        <w:autoSpaceDE w:val="0"/>
        <w:ind w:firstLine="709"/>
        <w:jc w:val="both"/>
      </w:pPr>
      <w:r w:rsidRPr="00C475D1">
        <w:t>перечень способов получения результата (результатов) предоставления муниципальной услуги.</w:t>
      </w:r>
    </w:p>
    <w:p w:rsidR="002B7DA9" w:rsidRDefault="002B7DA9" w:rsidP="00C475D1">
      <w:pPr>
        <w:widowControl w:val="0"/>
        <w:autoSpaceDE w:val="0"/>
        <w:ind w:firstLine="709"/>
        <w:jc w:val="both"/>
      </w:pPr>
      <w:r>
        <w:t>2.</w:t>
      </w:r>
      <w:r w:rsidR="00291E16">
        <w:t>6</w:t>
      </w:r>
      <w:r>
        <w:t>.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r w:rsidR="00C475D1" w:rsidRPr="00C475D1">
        <w:rPr>
          <w:rFonts w:eastAsiaTheme="minorHAnsi"/>
          <w:lang w:eastAsia="en-US"/>
        </w:rPr>
        <w:t xml:space="preserve"> </w:t>
      </w:r>
      <w:r w:rsidR="00C475D1" w:rsidRPr="00C475D1">
        <w:t>с учетом категории (признаков) заявителя и способа подачи указанного запроса</w:t>
      </w:r>
      <w:r w:rsidR="00C475D1">
        <w:t>.</w:t>
      </w:r>
    </w:p>
    <w:p w:rsidR="00DF0117" w:rsidRPr="00DF0117" w:rsidRDefault="002B7DA9" w:rsidP="00DF0117">
      <w:pPr>
        <w:widowControl w:val="0"/>
        <w:autoSpaceDE w:val="0"/>
        <w:ind w:firstLine="709"/>
        <w:jc w:val="both"/>
      </w:pPr>
      <w:r>
        <w:t>2.</w:t>
      </w:r>
      <w:r w:rsidR="00291E16">
        <w:t>7</w:t>
      </w:r>
      <w:r>
        <w:t xml:space="preserve">. </w:t>
      </w:r>
      <w:r w:rsidR="00DF0117" w:rsidRPr="00DF0117">
        <w:t>Подраздел "Исчерпывающий перечень документов, необходимых для предоставления муниципальной услуги" должен включать следующие положения:</w:t>
      </w:r>
    </w:p>
    <w:p w:rsidR="00DF0117" w:rsidRPr="00DF0117" w:rsidRDefault="00DF0117" w:rsidP="00DF0117">
      <w:pPr>
        <w:widowControl w:val="0"/>
        <w:autoSpaceDE w:val="0"/>
        <w:ind w:firstLine="709"/>
        <w:jc w:val="both"/>
      </w:pPr>
      <w:proofErr w:type="gramStart"/>
      <w:r w:rsidRPr="00DF0117">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w:t>
      </w:r>
      <w:r w:rsidRPr="00C57320">
        <w:t>етом п. 2.</w:t>
      </w:r>
      <w:r w:rsidR="000E45CB">
        <w:t>29</w:t>
      </w:r>
      <w:r w:rsidRPr="00DF0117">
        <w:t xml:space="preserve">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proofErr w:type="gramEnd"/>
      <w:r w:rsidRPr="00DF0117">
        <w:t xml:space="preserve"> взаимодействия, либо указание на отсутствие таких документов;</w:t>
      </w:r>
    </w:p>
    <w:p w:rsidR="00DF0117" w:rsidRPr="00DF0117" w:rsidRDefault="00DF0117" w:rsidP="00DF0117">
      <w:pPr>
        <w:widowControl w:val="0"/>
        <w:autoSpaceDE w:val="0"/>
        <w:ind w:firstLine="709"/>
        <w:jc w:val="both"/>
      </w:pPr>
      <w:r w:rsidRPr="00DF0117">
        <w:t xml:space="preserve">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w:t>
      </w:r>
      <w:r w:rsidRPr="00C57320">
        <w:t xml:space="preserve">с </w:t>
      </w:r>
      <w:proofErr w:type="spellStart"/>
      <w:r w:rsidRPr="00C57320">
        <w:t>пп</w:t>
      </w:r>
      <w:proofErr w:type="spellEnd"/>
      <w:r w:rsidRPr="00C57320">
        <w:t>. 2.</w:t>
      </w:r>
      <w:r w:rsidR="000E45CB">
        <w:t>9</w:t>
      </w:r>
      <w:r w:rsidRPr="00C57320">
        <w:t xml:space="preserve"> Порядка, в качестве приложения к административному </w:t>
      </w:r>
      <w:r w:rsidRPr="00C57320">
        <w:lastRenderedPageBreak/>
        <w:t>регламенту.</w:t>
      </w:r>
    </w:p>
    <w:p w:rsidR="008F0525" w:rsidRDefault="00DF0117" w:rsidP="00C475D1">
      <w:pPr>
        <w:widowControl w:val="0"/>
        <w:autoSpaceDE w:val="0"/>
        <w:ind w:firstLine="709"/>
        <w:jc w:val="both"/>
      </w:pPr>
      <w:r>
        <w:t>2.</w:t>
      </w:r>
      <w:r w:rsidR="000E45CB">
        <w:t>8</w:t>
      </w:r>
      <w:r>
        <w:t xml:space="preserve">. </w:t>
      </w:r>
      <w:r w:rsidR="00C57320" w:rsidRPr="00C57320">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 2.</w:t>
      </w:r>
      <w:r w:rsidR="000E45CB">
        <w:t>29</w:t>
      </w:r>
      <w:r w:rsidR="00C57320" w:rsidRPr="00C57320">
        <w:t xml:space="preserve"> Порядка.</w:t>
      </w:r>
    </w:p>
    <w:p w:rsidR="008F0525" w:rsidRDefault="00C57320" w:rsidP="00C475D1">
      <w:pPr>
        <w:widowControl w:val="0"/>
        <w:autoSpaceDE w:val="0"/>
        <w:ind w:firstLine="709"/>
        <w:jc w:val="both"/>
      </w:pPr>
      <w:r>
        <w:t>2.</w:t>
      </w:r>
      <w:r w:rsidR="000E45CB">
        <w:t>9</w:t>
      </w:r>
      <w:r>
        <w:t xml:space="preserve">. </w:t>
      </w:r>
      <w:r w:rsidRPr="00C57320">
        <w:t>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C475D1" w:rsidRPr="00C475D1" w:rsidRDefault="00C57320" w:rsidP="00C475D1">
      <w:pPr>
        <w:widowControl w:val="0"/>
        <w:autoSpaceDE w:val="0"/>
        <w:ind w:firstLine="709"/>
        <w:jc w:val="both"/>
      </w:pPr>
      <w:r>
        <w:t>2.1</w:t>
      </w:r>
      <w:r w:rsidR="000E45CB">
        <w:t>0</w:t>
      </w:r>
      <w:r>
        <w:t xml:space="preserve">. </w:t>
      </w:r>
      <w:r w:rsidR="00C475D1" w:rsidRPr="00C475D1">
        <w:t xml:space="preserve">Подраздел "Исчерпывающий перечень оснований для отказа в приеме запроса о предоставлении </w:t>
      </w:r>
      <w:r w:rsidR="00C475D1">
        <w:t>муниципальной</w:t>
      </w:r>
      <w:r w:rsidR="00C475D1" w:rsidRPr="00C475D1">
        <w:t xml:space="preserve">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C475D1" w:rsidRPr="00C475D1" w:rsidRDefault="00C475D1" w:rsidP="00C475D1">
      <w:pPr>
        <w:widowControl w:val="0"/>
        <w:autoSpaceDE w:val="0"/>
        <w:ind w:firstLine="709"/>
        <w:jc w:val="both"/>
      </w:pPr>
      <w:bookmarkStart w:id="1" w:name="Par1"/>
      <w:bookmarkEnd w:id="1"/>
      <w:r w:rsidRPr="00C475D1">
        <w:t xml:space="preserve">а) перечень оснований для отказа в приеме запроса о предоставлении </w:t>
      </w:r>
      <w:r w:rsidR="006E19AD" w:rsidRPr="006E19AD">
        <w:t xml:space="preserve">муниципальной </w:t>
      </w:r>
      <w:r w:rsidRPr="00C475D1">
        <w:t xml:space="preserve">услуги и документов, необходимых для предоставления </w:t>
      </w:r>
      <w:r w:rsidR="006E19AD" w:rsidRPr="006E19AD">
        <w:t xml:space="preserve">муниципальной </w:t>
      </w:r>
      <w:r w:rsidRPr="00C475D1">
        <w:t>услуги, а в случае отсутствия таких оснований - указание на их отсутствие;</w:t>
      </w:r>
    </w:p>
    <w:p w:rsidR="00C475D1" w:rsidRPr="00C475D1" w:rsidRDefault="00C475D1" w:rsidP="00C475D1">
      <w:pPr>
        <w:widowControl w:val="0"/>
        <w:autoSpaceDE w:val="0"/>
        <w:ind w:firstLine="709"/>
        <w:jc w:val="both"/>
      </w:pPr>
      <w:r w:rsidRPr="00C475D1">
        <w:t xml:space="preserve">б) перечень оснований для приостановления предоставления </w:t>
      </w:r>
      <w:r w:rsidR="006E19AD" w:rsidRPr="006E19AD">
        <w:t xml:space="preserve">муниципальной </w:t>
      </w:r>
      <w:r w:rsidRPr="00C475D1">
        <w:t>услуги, а в случае отсутствия таких оснований - указание на их отсутствие;</w:t>
      </w:r>
    </w:p>
    <w:p w:rsidR="00C475D1" w:rsidRPr="00C475D1" w:rsidRDefault="00C475D1" w:rsidP="00C475D1">
      <w:pPr>
        <w:widowControl w:val="0"/>
        <w:autoSpaceDE w:val="0"/>
        <w:ind w:firstLine="709"/>
        <w:jc w:val="both"/>
      </w:pPr>
      <w:bookmarkStart w:id="2" w:name="Par3"/>
      <w:bookmarkEnd w:id="2"/>
      <w:r w:rsidRPr="00C475D1">
        <w:t xml:space="preserve">в) перечень оснований для отказа в предоставлении </w:t>
      </w:r>
      <w:r w:rsidR="006E19AD" w:rsidRPr="006E19AD">
        <w:t xml:space="preserve">муниципальной </w:t>
      </w:r>
      <w:r w:rsidRPr="00C475D1">
        <w:t>услуги, а в случае отсутствия таких оснований - указание на их отсутствие;</w:t>
      </w:r>
    </w:p>
    <w:p w:rsidR="00C475D1" w:rsidRPr="00C475D1" w:rsidRDefault="00C475D1" w:rsidP="00C475D1">
      <w:pPr>
        <w:widowControl w:val="0"/>
        <w:autoSpaceDE w:val="0"/>
        <w:ind w:firstLine="709"/>
        <w:jc w:val="both"/>
      </w:pPr>
      <w:r w:rsidRPr="00C475D1">
        <w:t xml:space="preserve">г) сведения о приведении в приложении к административному регламенту, указанному </w:t>
      </w:r>
      <w:r w:rsidRPr="00C57320">
        <w:t>в</w:t>
      </w:r>
      <w:r w:rsidR="00AE20BF" w:rsidRPr="00C57320">
        <w:t xml:space="preserve"> п. 2.2</w:t>
      </w:r>
      <w:r w:rsidR="000E45CB">
        <w:t>7</w:t>
      </w:r>
      <w:r w:rsidRPr="00C57320">
        <w:t xml:space="preserve"> н</w:t>
      </w:r>
      <w:r w:rsidRPr="00C475D1">
        <w:t>астоящ</w:t>
      </w:r>
      <w:r w:rsidR="006E19AD">
        <w:t>его</w:t>
      </w:r>
      <w:r w:rsidRPr="00C475D1">
        <w:t xml:space="preserve"> П</w:t>
      </w:r>
      <w:r w:rsidR="006E19AD">
        <w:t>орядка</w:t>
      </w:r>
      <w:r w:rsidRPr="00C475D1">
        <w:t xml:space="preserve">, оснований, предусмотренных </w:t>
      </w:r>
      <w:proofErr w:type="spellStart"/>
      <w:r w:rsidR="006E19AD">
        <w:t>пп</w:t>
      </w:r>
      <w:proofErr w:type="spellEnd"/>
      <w:r w:rsidR="006E19AD">
        <w:t xml:space="preserve">. «а» - «в» </w:t>
      </w:r>
      <w:r w:rsidRPr="00C475D1">
        <w:t>настоящего пункта, с учетом категории (признаков) заявителя (при наличии таких оснований).</w:t>
      </w:r>
    </w:p>
    <w:p w:rsidR="002B7DA9" w:rsidRDefault="002B7DA9" w:rsidP="00E003A2">
      <w:pPr>
        <w:widowControl w:val="0"/>
        <w:autoSpaceDE w:val="0"/>
        <w:ind w:firstLine="709"/>
        <w:jc w:val="both"/>
      </w:pPr>
      <w:r>
        <w:t>2.</w:t>
      </w:r>
      <w:r w:rsidR="00C57320">
        <w:t>1</w:t>
      </w:r>
      <w:r w:rsidR="000E45CB">
        <w:t>1</w:t>
      </w:r>
      <w:r>
        <w:t>. В подраздел</w:t>
      </w:r>
      <w:r w:rsidR="00283AEA">
        <w:t xml:space="preserve"> </w:t>
      </w:r>
      <w:r>
        <w:t>"Размер</w:t>
      </w:r>
      <w:r w:rsidR="00283AEA">
        <w:t xml:space="preserve"> </w:t>
      </w:r>
      <w:r>
        <w:t>платы,</w:t>
      </w:r>
      <w:r w:rsidR="00283AEA">
        <w:t xml:space="preserve"> </w:t>
      </w:r>
      <w:r>
        <w:t>взимаемой</w:t>
      </w:r>
      <w:r w:rsidR="00283AEA">
        <w:t xml:space="preserve"> </w:t>
      </w:r>
      <w:r>
        <w:t>с</w:t>
      </w:r>
      <w:r w:rsidR="00283AEA">
        <w:t xml:space="preserve"> </w:t>
      </w:r>
      <w:r>
        <w:t>заявителя при предоставлении</w:t>
      </w:r>
      <w:r w:rsidR="00E003A2">
        <w:t xml:space="preserve"> </w:t>
      </w:r>
      <w:r>
        <w:t>муниципальной услуги, и способы ее взимания" включаются следующие положения:</w:t>
      </w:r>
    </w:p>
    <w:p w:rsidR="00F55068" w:rsidRDefault="00F55068" w:rsidP="00F55068">
      <w:pPr>
        <w:widowControl w:val="0"/>
        <w:tabs>
          <w:tab w:val="left" w:pos="851"/>
          <w:tab w:val="left" w:pos="993"/>
        </w:tabs>
        <w:suppressAutoHyphens/>
        <w:autoSpaceDE w:val="0"/>
        <w:ind w:firstLine="709"/>
        <w:jc w:val="both"/>
      </w:pPr>
      <w:r>
        <w:t xml:space="preserve">а) </w:t>
      </w:r>
      <w:r w:rsidR="002B7DA9">
        <w:t xml:space="preserve">сведения о размещении на </w:t>
      </w:r>
      <w:r w:rsidR="00B152A2" w:rsidRPr="00B152A2">
        <w:t>Едином портале государственных и муниципальных услуг</w:t>
      </w:r>
      <w:r w:rsidR="002B7DA9">
        <w:t xml:space="preserve"> информации о размере государственной пошлины или иной платы, взимаемой за предоставление муниципальной услуги;</w:t>
      </w:r>
    </w:p>
    <w:p w:rsidR="002B7DA9" w:rsidRDefault="00F55068" w:rsidP="00F55068">
      <w:pPr>
        <w:widowControl w:val="0"/>
        <w:tabs>
          <w:tab w:val="left" w:pos="851"/>
          <w:tab w:val="left" w:pos="993"/>
        </w:tabs>
        <w:suppressAutoHyphens/>
        <w:autoSpaceDE w:val="0"/>
        <w:ind w:firstLine="709"/>
        <w:jc w:val="both"/>
      </w:pPr>
      <w:r>
        <w:t xml:space="preserve">б) </w:t>
      </w:r>
      <w:r w:rsidR="002B7DA9">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администрации.</w:t>
      </w:r>
    </w:p>
    <w:p w:rsidR="006E19AD" w:rsidRPr="006E19AD" w:rsidRDefault="006E19AD" w:rsidP="006E19AD">
      <w:pPr>
        <w:widowControl w:val="0"/>
        <w:tabs>
          <w:tab w:val="left" w:pos="851"/>
          <w:tab w:val="left" w:pos="993"/>
        </w:tabs>
        <w:suppressAutoHyphens/>
        <w:autoSpaceDE w:val="0"/>
        <w:ind w:firstLine="709"/>
        <w:jc w:val="both"/>
      </w:pPr>
      <w:r>
        <w:t>2.1</w:t>
      </w:r>
      <w:r w:rsidR="000E45CB">
        <w:t>2</w:t>
      </w:r>
      <w:r>
        <w:t>.</w:t>
      </w:r>
      <w:r w:rsidRPr="006E19AD">
        <w:rPr>
          <w:rFonts w:eastAsiaTheme="minorHAnsi"/>
          <w:lang w:eastAsia="en-US"/>
        </w:rPr>
        <w:t xml:space="preserve"> </w:t>
      </w:r>
      <w:r w:rsidRPr="006E19AD">
        <w:t xml:space="preserve">Подраздел "Срок регистрации запроса заявителя о предоставлении </w:t>
      </w:r>
      <w:r>
        <w:t>муниципальной</w:t>
      </w:r>
      <w:r w:rsidRPr="006E19AD">
        <w:t xml:space="preserve"> услуги" должен включать срок регистрации запроса о предоставлении муниципальной услуги с учетом способа подачи указанного запроса.</w:t>
      </w:r>
    </w:p>
    <w:p w:rsidR="00F55068" w:rsidRDefault="002B7DA9" w:rsidP="006E19AD">
      <w:pPr>
        <w:widowControl w:val="0"/>
        <w:autoSpaceDE w:val="0"/>
        <w:ind w:firstLine="709"/>
        <w:jc w:val="both"/>
      </w:pPr>
      <w:r>
        <w:t>2.</w:t>
      </w:r>
      <w:r w:rsidR="006E19AD">
        <w:t>1</w:t>
      </w:r>
      <w:r w:rsidR="000E45CB">
        <w:t>3</w:t>
      </w:r>
      <w:r>
        <w:t xml:space="preserve">. </w:t>
      </w:r>
      <w:r w:rsidR="006E19AD" w:rsidRPr="006E19AD">
        <w:t xml:space="preserve">Подраздел "Требования к помещениям, в которых предоставляется </w:t>
      </w:r>
      <w:r w:rsidR="006E19AD">
        <w:t>муниципальная</w:t>
      </w:r>
      <w:r w:rsidR="006E19AD" w:rsidRPr="006E19AD">
        <w:t xml:space="preserve"> услуга" должен включать сведения о размещении на официальном сайте органа, предоставляющего </w:t>
      </w:r>
      <w:r w:rsidR="006E19AD">
        <w:t>муниципальную</w:t>
      </w:r>
      <w:r w:rsidR="006E19AD" w:rsidRPr="006E19AD">
        <w:t xml:space="preserve"> услугу, а также на Едином портале государственных и муниципальных услуг требований, которым должны с</w:t>
      </w:r>
      <w:r w:rsidR="006E19AD">
        <w:t>оответствовать такие помещения.</w:t>
      </w:r>
      <w:r w:rsidR="00F55068" w:rsidRPr="00F55068">
        <w:t xml:space="preserve"> </w:t>
      </w:r>
    </w:p>
    <w:p w:rsidR="006E19AD" w:rsidRPr="006E19AD" w:rsidRDefault="002B7DA9" w:rsidP="006E19AD">
      <w:pPr>
        <w:widowControl w:val="0"/>
        <w:autoSpaceDE w:val="0"/>
        <w:ind w:firstLine="709"/>
        <w:jc w:val="both"/>
      </w:pPr>
      <w:r>
        <w:t>2.1</w:t>
      </w:r>
      <w:r w:rsidR="000E45CB">
        <w:t>4</w:t>
      </w:r>
      <w:r>
        <w:t xml:space="preserve">. </w:t>
      </w:r>
      <w:r w:rsidR="006E19AD" w:rsidRPr="006E19AD">
        <w:t xml:space="preserve">Подраздел "Показатели качества и доступности </w:t>
      </w:r>
      <w:r w:rsidR="006E19AD">
        <w:t>муниципальной</w:t>
      </w:r>
      <w:r w:rsidR="006E19AD" w:rsidRPr="006E19AD">
        <w:t xml:space="preserve"> услуги" должен включать сведения о размещении на официальном сайте органа, предоставляющего </w:t>
      </w:r>
      <w:r w:rsidR="006E19AD">
        <w:t>муниципальную</w:t>
      </w:r>
      <w:r w:rsidR="006E19AD" w:rsidRPr="006E19AD">
        <w:t xml:space="preserve"> услугу, а также на Едином портале государственных и муниципальных услуг перечня показателей качества и доступности государственной услуги.</w:t>
      </w:r>
    </w:p>
    <w:p w:rsidR="002B7DA9" w:rsidRDefault="006E19AD" w:rsidP="006E19AD">
      <w:pPr>
        <w:widowControl w:val="0"/>
        <w:autoSpaceDE w:val="0"/>
        <w:ind w:firstLine="709"/>
        <w:jc w:val="both"/>
      </w:pPr>
      <w:r w:rsidRPr="006E19AD">
        <w:lastRenderedPageBreak/>
        <w:t xml:space="preserve"> </w:t>
      </w:r>
      <w:r w:rsidR="002B7DA9">
        <w:t>2.1</w:t>
      </w:r>
      <w:r w:rsidR="000E45CB">
        <w:t>5</w:t>
      </w:r>
      <w:r w:rsidR="002B7DA9">
        <w:t>. В подраздел "Иные требования к предоставлению муниципальной услуги" включаются следующие положения:</w:t>
      </w:r>
    </w:p>
    <w:p w:rsidR="00D26BA8" w:rsidRDefault="000B705E" w:rsidP="00D26BA8">
      <w:pPr>
        <w:tabs>
          <w:tab w:val="left" w:pos="993"/>
        </w:tabs>
        <w:autoSpaceDE w:val="0"/>
        <w:autoSpaceDN w:val="0"/>
        <w:adjustRightInd w:val="0"/>
        <w:ind w:firstLine="709"/>
        <w:jc w:val="both"/>
        <w:rPr>
          <w:rFonts w:eastAsiaTheme="minorHAnsi"/>
          <w:lang w:eastAsia="en-US"/>
        </w:rPr>
      </w:pPr>
      <w:r>
        <w:t xml:space="preserve">а) </w:t>
      </w:r>
      <w:r w:rsidR="002B7DA9">
        <w:t>перечень услуг, которые являются необходимыми и обязательными для предоставления муниципальной услуги</w:t>
      </w:r>
      <w:r w:rsidR="00D26BA8">
        <w:rPr>
          <w:rFonts w:eastAsiaTheme="minorHAnsi"/>
          <w:lang w:eastAsia="en-US"/>
        </w:rPr>
        <w:t>, или указание на их отсутствие;</w:t>
      </w:r>
    </w:p>
    <w:p w:rsidR="00D26BA8" w:rsidRDefault="000B705E" w:rsidP="00D26BA8">
      <w:pPr>
        <w:tabs>
          <w:tab w:val="left" w:pos="993"/>
        </w:tabs>
        <w:autoSpaceDE w:val="0"/>
        <w:autoSpaceDN w:val="0"/>
        <w:adjustRightInd w:val="0"/>
        <w:ind w:firstLine="709"/>
        <w:jc w:val="both"/>
        <w:rPr>
          <w:rFonts w:eastAsiaTheme="minorHAnsi"/>
          <w:lang w:eastAsia="en-US"/>
        </w:rPr>
      </w:pPr>
      <w:r>
        <w:t xml:space="preserve">б) </w:t>
      </w:r>
      <w:r w:rsidRPr="000B705E">
        <w:t>наличие или отсутствие платы за предоставление указанных в подпункте "а" настоящего пункта услуг</w:t>
      </w:r>
      <w:r w:rsidR="00D26BA8">
        <w:t xml:space="preserve"> </w:t>
      </w:r>
      <w:r w:rsidR="00D26BA8">
        <w:rPr>
          <w:rFonts w:eastAsiaTheme="minorHAnsi"/>
          <w:lang w:eastAsia="en-US"/>
        </w:rPr>
        <w:t>(при наличии таких услуг);</w:t>
      </w:r>
    </w:p>
    <w:p w:rsidR="00D26BA8" w:rsidRPr="00D26BA8" w:rsidRDefault="00D26BA8" w:rsidP="00D26BA8">
      <w:pPr>
        <w:tabs>
          <w:tab w:val="left" w:pos="993"/>
        </w:tabs>
        <w:autoSpaceDE w:val="0"/>
        <w:autoSpaceDN w:val="0"/>
        <w:adjustRightInd w:val="0"/>
        <w:ind w:firstLine="709"/>
        <w:jc w:val="both"/>
      </w:pPr>
      <w:r w:rsidRPr="00D26BA8">
        <w:t xml:space="preserve">в) перечень информационных систем, используемых для предоставления </w:t>
      </w:r>
      <w:r>
        <w:t>муниципальной</w:t>
      </w:r>
      <w:r w:rsidRPr="00D26BA8">
        <w:t xml:space="preserve"> услуги;</w:t>
      </w:r>
    </w:p>
    <w:p w:rsidR="00D26BA8" w:rsidRPr="00D26BA8" w:rsidRDefault="00D26BA8" w:rsidP="00D26BA8">
      <w:pPr>
        <w:tabs>
          <w:tab w:val="left" w:pos="993"/>
        </w:tabs>
        <w:autoSpaceDE w:val="0"/>
        <w:autoSpaceDN w:val="0"/>
        <w:adjustRightInd w:val="0"/>
        <w:ind w:firstLine="709"/>
        <w:jc w:val="both"/>
      </w:pPr>
      <w:r w:rsidRPr="00D26BA8">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26BA8" w:rsidRPr="00D26BA8" w:rsidRDefault="00D26BA8" w:rsidP="00D26BA8">
      <w:pPr>
        <w:tabs>
          <w:tab w:val="left" w:pos="993"/>
        </w:tabs>
        <w:autoSpaceDE w:val="0"/>
        <w:autoSpaceDN w:val="0"/>
        <w:adjustRightInd w:val="0"/>
        <w:ind w:firstLine="709"/>
        <w:jc w:val="both"/>
      </w:pPr>
      <w:r w:rsidRPr="00D26BA8">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D26BA8" w:rsidRPr="00D26BA8" w:rsidRDefault="00D26BA8" w:rsidP="00D26BA8">
      <w:pPr>
        <w:tabs>
          <w:tab w:val="left" w:pos="993"/>
        </w:tabs>
        <w:autoSpaceDE w:val="0"/>
        <w:autoSpaceDN w:val="0"/>
        <w:adjustRightInd w:val="0"/>
        <w:ind w:firstLine="709"/>
        <w:jc w:val="both"/>
      </w:pPr>
      <w:r w:rsidRPr="00D26BA8">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B7DA9" w:rsidRDefault="00D26BA8" w:rsidP="00D26BA8">
      <w:pPr>
        <w:tabs>
          <w:tab w:val="left" w:pos="993"/>
        </w:tabs>
        <w:autoSpaceDE w:val="0"/>
        <w:autoSpaceDN w:val="0"/>
        <w:adjustRightInd w:val="0"/>
        <w:ind w:firstLine="709"/>
        <w:jc w:val="both"/>
      </w:pPr>
      <w:proofErr w:type="gramStart"/>
      <w:r w:rsidRPr="00D26BA8">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 органами, предоставляющими муниципальной услуги, а также выдачи документов, включая составление на бумажном носителе и заверение выписок из информационных систем органов, предост</w:t>
      </w:r>
      <w:r>
        <w:t xml:space="preserve">авляющих </w:t>
      </w:r>
      <w:r w:rsidRPr="00D26BA8">
        <w:t xml:space="preserve">муниципальной </w:t>
      </w:r>
      <w:r>
        <w:t>услуги</w:t>
      </w:r>
      <w:r w:rsidR="002B7DA9">
        <w:t>.</w:t>
      </w:r>
      <w:proofErr w:type="gramEnd"/>
    </w:p>
    <w:p w:rsidR="002B7DA9" w:rsidRDefault="002B7DA9" w:rsidP="002B7DA9">
      <w:pPr>
        <w:widowControl w:val="0"/>
        <w:autoSpaceDE w:val="0"/>
        <w:ind w:firstLine="709"/>
        <w:jc w:val="both"/>
      </w:pPr>
      <w:r>
        <w:t>2.</w:t>
      </w:r>
      <w:r w:rsidR="00E06E23">
        <w:t>1</w:t>
      </w:r>
      <w:r w:rsidR="000E45CB">
        <w:t>6</w:t>
      </w:r>
      <w:r>
        <w:t>. Раздел "Состав, последовательность и сроки выполнения административных процедур" определяет требования к порядку выполнения административных процедур</w:t>
      </w:r>
      <w:r w:rsidR="00513BA7">
        <w:t xml:space="preserve"> (действий)</w:t>
      </w:r>
      <w:r>
        <w:t>, в том числе особенности выполнения административных процедур</w:t>
      </w:r>
      <w:r w:rsidR="00513BA7">
        <w:t xml:space="preserve"> (действий)</w:t>
      </w:r>
      <w:r>
        <w:t xml:space="preserve"> в электронной форме, особенности выполнения административных процедур </w:t>
      </w:r>
      <w:r w:rsidR="00513BA7">
        <w:t xml:space="preserve">(действий) </w:t>
      </w:r>
      <w:r>
        <w:t>в многофункциональных центрах и должен содержать следующие подразделы:</w:t>
      </w:r>
    </w:p>
    <w:p w:rsidR="002B7DA9" w:rsidRDefault="00513BA7" w:rsidP="00E06E23">
      <w:pPr>
        <w:widowControl w:val="0"/>
        <w:tabs>
          <w:tab w:val="left" w:pos="709"/>
          <w:tab w:val="left" w:pos="851"/>
          <w:tab w:val="left" w:pos="993"/>
        </w:tabs>
        <w:suppressAutoHyphens/>
        <w:autoSpaceDE w:val="0"/>
        <w:ind w:firstLine="709"/>
        <w:jc w:val="both"/>
      </w:pPr>
      <w:r w:rsidRPr="00513BA7">
        <w:t xml:space="preserve">а) </w:t>
      </w:r>
      <w:r w:rsidR="00E06E23" w:rsidRPr="00E06E23">
        <w:t xml:space="preserve">перечень осуществляемых при предоставлении </w:t>
      </w:r>
      <w:r w:rsidR="00E06E23">
        <w:t>муниципальной</w:t>
      </w:r>
      <w:r w:rsidR="00E06E23" w:rsidRPr="00E06E23">
        <w:t xml:space="preserve"> ус</w:t>
      </w:r>
      <w:r w:rsidR="00E06E23">
        <w:t>луги административных процедур</w:t>
      </w:r>
      <w:r w:rsidRPr="00513BA7">
        <w:t>;</w:t>
      </w:r>
    </w:p>
    <w:p w:rsidR="00E06E23" w:rsidRPr="00E06E23" w:rsidRDefault="00513BA7" w:rsidP="00E06E23">
      <w:pPr>
        <w:widowControl w:val="0"/>
        <w:tabs>
          <w:tab w:val="left" w:pos="709"/>
          <w:tab w:val="left" w:pos="851"/>
          <w:tab w:val="left" w:pos="993"/>
        </w:tabs>
        <w:suppressAutoHyphens/>
        <w:autoSpaceDE w:val="0"/>
        <w:ind w:firstLine="709"/>
        <w:jc w:val="both"/>
      </w:pPr>
      <w:r>
        <w:t xml:space="preserve">б) </w:t>
      </w:r>
      <w:r w:rsidR="00E06E23" w:rsidRPr="00E06E23">
        <w:t>подразделы, содержащие описание каждой административной процедуры, осуществляемой при предоставлении муниципальной услуги, в случаях, указанных в</w:t>
      </w:r>
      <w:r w:rsidR="00E06E23">
        <w:t xml:space="preserve"> </w:t>
      </w:r>
      <w:proofErr w:type="spellStart"/>
      <w:r w:rsidR="00E06E23">
        <w:t>пп</w:t>
      </w:r>
      <w:proofErr w:type="spellEnd"/>
      <w:r w:rsidR="00E06E23">
        <w:t>. «в» п. 2.1</w:t>
      </w:r>
      <w:r w:rsidR="00E06E23" w:rsidRPr="00E06E23">
        <w:t xml:space="preserve"> настоящ</w:t>
      </w:r>
      <w:r w:rsidR="00E06E23">
        <w:t>его</w:t>
      </w:r>
      <w:r w:rsidR="00E06E23" w:rsidRPr="00E06E23">
        <w:t xml:space="preserve"> П</w:t>
      </w:r>
      <w:r w:rsidR="00E06E23">
        <w:t>орядка;</w:t>
      </w:r>
    </w:p>
    <w:p w:rsidR="00E06E23" w:rsidRPr="00E06E23" w:rsidRDefault="00E06E23" w:rsidP="00E06E23">
      <w:pPr>
        <w:widowControl w:val="0"/>
        <w:tabs>
          <w:tab w:val="left" w:pos="709"/>
          <w:tab w:val="left" w:pos="851"/>
          <w:tab w:val="left" w:pos="993"/>
        </w:tabs>
        <w:suppressAutoHyphens/>
        <w:autoSpaceDE w:val="0"/>
        <w:ind w:firstLine="709"/>
        <w:jc w:val="both"/>
      </w:pPr>
      <w:r w:rsidRPr="00E06E23">
        <w:t>г) подраздел, описывающий предоставление муниципальной услуги в упреждающем (</w:t>
      </w:r>
      <w:proofErr w:type="spellStart"/>
      <w:r w:rsidRPr="00E06E23">
        <w:t>проактивном</w:t>
      </w:r>
      <w:proofErr w:type="spellEnd"/>
      <w:r w:rsidRPr="00E06E23">
        <w:t>) режиме (в случае если муниципальн</w:t>
      </w:r>
      <w:r>
        <w:t>ая</w:t>
      </w:r>
      <w:r w:rsidRPr="00E06E23">
        <w:t xml:space="preserve"> услуга предполагает предоставление в упреждающем (</w:t>
      </w:r>
      <w:proofErr w:type="spellStart"/>
      <w:r w:rsidRPr="00E06E23">
        <w:t>проактивном</w:t>
      </w:r>
      <w:proofErr w:type="spellEnd"/>
      <w:r w:rsidRPr="00E06E23">
        <w:t>) режиме), в который включаются следующие положения:</w:t>
      </w:r>
    </w:p>
    <w:p w:rsidR="00E06E23" w:rsidRPr="00E06E23" w:rsidRDefault="00E06E23" w:rsidP="00E06E23">
      <w:pPr>
        <w:widowControl w:val="0"/>
        <w:tabs>
          <w:tab w:val="left" w:pos="709"/>
          <w:tab w:val="left" w:pos="851"/>
          <w:tab w:val="left" w:pos="993"/>
        </w:tabs>
        <w:suppressAutoHyphens/>
        <w:autoSpaceDE w:val="0"/>
        <w:ind w:firstLine="709"/>
        <w:jc w:val="both"/>
      </w:pPr>
      <w:r w:rsidRPr="00E06E23">
        <w:t>указание на возможность предварительной подачи заявителем запроса о предоставлении ему муниципальной услуги в упреждающем (</w:t>
      </w:r>
      <w:proofErr w:type="spellStart"/>
      <w:r w:rsidRPr="00E06E23">
        <w:t>проактивном</w:t>
      </w:r>
      <w:proofErr w:type="spellEnd"/>
      <w:r w:rsidRPr="00E06E23">
        <w:t>) режиме или подачи заявителем запроса о предоставлении муниципальной услуги после осуществления органом, предоставляющим муниципальной услугу, мероприятий в соответствии с</w:t>
      </w:r>
      <w:r>
        <w:t xml:space="preserve"> п. 1 части 1 статьи 7.</w:t>
      </w:r>
      <w:r w:rsidR="0047287E">
        <w:t xml:space="preserve">3 </w:t>
      </w:r>
      <w:r w:rsidRPr="00E06E23">
        <w:t xml:space="preserve">Федерального закона </w:t>
      </w:r>
      <w:r w:rsidR="0047287E" w:rsidRPr="0047287E">
        <w:t>от 27.07.2010 N 210-ФЗ</w:t>
      </w:r>
      <w:r w:rsidRPr="00E06E23">
        <w:t>;</w:t>
      </w:r>
    </w:p>
    <w:p w:rsidR="00E06E23" w:rsidRPr="00E06E23" w:rsidRDefault="00E06E23" w:rsidP="00E06E23">
      <w:pPr>
        <w:widowControl w:val="0"/>
        <w:tabs>
          <w:tab w:val="left" w:pos="709"/>
          <w:tab w:val="left" w:pos="851"/>
          <w:tab w:val="left" w:pos="993"/>
        </w:tabs>
        <w:suppressAutoHyphens/>
        <w:autoSpaceDE w:val="0"/>
        <w:ind w:firstLine="709"/>
        <w:jc w:val="both"/>
      </w:pPr>
      <w:bookmarkStart w:id="3" w:name="Par2"/>
      <w:bookmarkEnd w:id="3"/>
      <w:r w:rsidRPr="00E06E23">
        <w:lastRenderedPageBreak/>
        <w:t xml:space="preserve">сведения о юридическом факте, поступление которых в орган, предоставляющий </w:t>
      </w:r>
      <w:r w:rsidR="0047287E">
        <w:t>муниципальную</w:t>
      </w:r>
      <w:r w:rsidRPr="00E06E23">
        <w:t xml:space="preserve"> услугу, является основанием для предоставления заявителю </w:t>
      </w:r>
      <w:r w:rsidR="0047287E">
        <w:t xml:space="preserve">муниципальной </w:t>
      </w:r>
      <w:r w:rsidRPr="00E06E23">
        <w:t>услуги в упреждающем (</w:t>
      </w:r>
      <w:proofErr w:type="spellStart"/>
      <w:r w:rsidRPr="00E06E23">
        <w:t>проактивном</w:t>
      </w:r>
      <w:proofErr w:type="spellEnd"/>
      <w:r w:rsidRPr="00E06E23">
        <w:t>) режиме;</w:t>
      </w:r>
    </w:p>
    <w:p w:rsidR="002B7DA9" w:rsidRDefault="00E06E23" w:rsidP="0047287E">
      <w:pPr>
        <w:widowControl w:val="0"/>
        <w:tabs>
          <w:tab w:val="left" w:pos="709"/>
          <w:tab w:val="left" w:pos="851"/>
          <w:tab w:val="left" w:pos="993"/>
        </w:tabs>
        <w:suppressAutoHyphens/>
        <w:autoSpaceDE w:val="0"/>
        <w:ind w:firstLine="709"/>
        <w:jc w:val="both"/>
      </w:pPr>
      <w:r w:rsidRPr="00E06E23">
        <w:t xml:space="preserve">состав, последовательность и сроки выполнения административных процедур, осуществляемых органом, предоставляющим </w:t>
      </w:r>
      <w:r w:rsidR="0047287E" w:rsidRPr="0047287E">
        <w:t xml:space="preserve">муниципальную </w:t>
      </w:r>
      <w:r w:rsidRPr="00E06E23">
        <w:t>услугу, после поступления сведений, указанных в</w:t>
      </w:r>
      <w:r w:rsidR="0047287E">
        <w:t xml:space="preserve"> абзаце третьем настоящего подпункта</w:t>
      </w:r>
      <w:r w:rsidR="002B7DA9">
        <w:t>;</w:t>
      </w:r>
    </w:p>
    <w:p w:rsidR="0047287E" w:rsidRPr="0047287E" w:rsidRDefault="002B7DA9" w:rsidP="0047287E">
      <w:pPr>
        <w:widowControl w:val="0"/>
        <w:autoSpaceDE w:val="0"/>
        <w:ind w:firstLine="709"/>
        <w:jc w:val="both"/>
      </w:pPr>
      <w:r>
        <w:t>2.1</w:t>
      </w:r>
      <w:r w:rsidR="000E45CB">
        <w:t>7</w:t>
      </w:r>
      <w:r>
        <w:t xml:space="preserve">. </w:t>
      </w:r>
      <w:r w:rsidR="0047287E" w:rsidRPr="0047287E">
        <w:t xml:space="preserve">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w:t>
      </w:r>
      <w:r w:rsidR="0047287E">
        <w:t>муниципальную</w:t>
      </w:r>
      <w:r w:rsidR="0047287E" w:rsidRPr="0047287E">
        <w:t xml:space="preserve"> услугу, включаются способы и порядок определения категории (признаков) заявителя.</w:t>
      </w:r>
    </w:p>
    <w:p w:rsidR="0047287E" w:rsidRPr="0047287E" w:rsidRDefault="0047287E" w:rsidP="0047287E">
      <w:pPr>
        <w:widowControl w:val="0"/>
        <w:autoSpaceDE w:val="0"/>
        <w:ind w:firstLine="709"/>
        <w:jc w:val="both"/>
      </w:pPr>
      <w:r w:rsidRPr="0047287E">
        <w:t>В приложении к административному регламенту приводятся идентификаторы категорий (признаков) заявителей в соответстви</w:t>
      </w:r>
      <w:r w:rsidRPr="00C57320">
        <w:t>и с</w:t>
      </w:r>
      <w:r w:rsidR="00CD5D70" w:rsidRPr="00C57320">
        <w:t xml:space="preserve"> </w:t>
      </w:r>
      <w:proofErr w:type="gramStart"/>
      <w:r w:rsidR="00CD5D70" w:rsidRPr="00C57320">
        <w:t>п</w:t>
      </w:r>
      <w:proofErr w:type="gramEnd"/>
      <w:r w:rsidR="00CD5D70" w:rsidRPr="00C57320">
        <w:t xml:space="preserve"> 2.2</w:t>
      </w:r>
      <w:r w:rsidR="000E45CB">
        <w:t>8</w:t>
      </w:r>
      <w:r w:rsidRPr="00C57320">
        <w:t xml:space="preserve"> н</w:t>
      </w:r>
      <w:r w:rsidRPr="0047287E">
        <w:t>астоящ</w:t>
      </w:r>
      <w:r>
        <w:t>его</w:t>
      </w:r>
      <w:r w:rsidRPr="0047287E">
        <w:t xml:space="preserve"> П</w:t>
      </w:r>
      <w:r>
        <w:t>рядка</w:t>
      </w:r>
      <w:r w:rsidRPr="0047287E">
        <w:t>.</w:t>
      </w:r>
    </w:p>
    <w:p w:rsidR="0047287E" w:rsidRPr="0047287E" w:rsidRDefault="002B7DA9" w:rsidP="0047287E">
      <w:pPr>
        <w:widowControl w:val="0"/>
        <w:autoSpaceDE w:val="0"/>
        <w:ind w:firstLine="709"/>
        <w:jc w:val="both"/>
      </w:pPr>
      <w:r>
        <w:t>2.</w:t>
      </w:r>
      <w:r w:rsidR="00513BA7">
        <w:t>1</w:t>
      </w:r>
      <w:r w:rsidR="000E45CB">
        <w:t>8</w:t>
      </w:r>
      <w:r>
        <w:t xml:space="preserve">. </w:t>
      </w:r>
      <w:r w:rsidR="0047287E" w:rsidRPr="0047287E">
        <w:t xml:space="preserve">В описание административной процедуры приема запроса и документов и (или) информации, необходимых для предоставления </w:t>
      </w:r>
      <w:r w:rsidR="0047287E">
        <w:t>муниципальной</w:t>
      </w:r>
      <w:r w:rsidR="0047287E" w:rsidRPr="0047287E">
        <w:t xml:space="preserve"> услуги, включаются следующие положения:</w:t>
      </w:r>
    </w:p>
    <w:p w:rsidR="0047287E" w:rsidRDefault="0047287E" w:rsidP="0047287E">
      <w:pPr>
        <w:widowControl w:val="0"/>
        <w:autoSpaceDE w:val="0"/>
        <w:ind w:firstLine="709"/>
        <w:jc w:val="both"/>
      </w:pPr>
      <w:r w:rsidRPr="0047287E">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r w:rsidR="00DF0117" w:rsidRPr="0038409B">
        <w:t>способов подачи</w:t>
      </w:r>
      <w:r w:rsidRPr="0038409B">
        <w:t xml:space="preserve"> указанных запроса, документов и (или) информации;</w:t>
      </w:r>
    </w:p>
    <w:p w:rsidR="0047287E" w:rsidRPr="0047287E" w:rsidRDefault="0047287E" w:rsidP="0047287E">
      <w:pPr>
        <w:widowControl w:val="0"/>
        <w:autoSpaceDE w:val="0"/>
        <w:ind w:firstLine="709"/>
        <w:jc w:val="both"/>
      </w:pPr>
      <w:r w:rsidRPr="0047287E">
        <w:t>б) способы установления личности заявителя (представителя заявителя);</w:t>
      </w:r>
    </w:p>
    <w:p w:rsidR="0047287E" w:rsidRPr="0047287E" w:rsidRDefault="0047287E" w:rsidP="0047287E">
      <w:pPr>
        <w:widowControl w:val="0"/>
        <w:autoSpaceDE w:val="0"/>
        <w:ind w:firstLine="709"/>
        <w:jc w:val="both"/>
      </w:pPr>
      <w:r>
        <w:t xml:space="preserve">в) </w:t>
      </w:r>
      <w:r w:rsidRPr="0047287E">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47287E" w:rsidRPr="0047287E" w:rsidRDefault="0047287E" w:rsidP="0047287E">
      <w:pPr>
        <w:widowControl w:val="0"/>
        <w:autoSpaceDE w:val="0"/>
        <w:ind w:firstLine="709"/>
        <w:jc w:val="both"/>
      </w:pPr>
      <w:r>
        <w:t>г</w:t>
      </w:r>
      <w:r w:rsidRPr="0047287E">
        <w:t>) возможность (невозможность) приема органом, предоставляющим муниципальн</w:t>
      </w:r>
      <w:r>
        <w:t>ую</w:t>
      </w:r>
      <w:r w:rsidRPr="0047287E">
        <w:t xml:space="preserve">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7287E" w:rsidRPr="0047287E" w:rsidRDefault="0047287E" w:rsidP="0047287E">
      <w:pPr>
        <w:widowControl w:val="0"/>
        <w:autoSpaceDE w:val="0"/>
        <w:ind w:firstLine="709"/>
        <w:jc w:val="both"/>
      </w:pPr>
      <w:r>
        <w:t>д</w:t>
      </w:r>
      <w:r w:rsidRPr="0047287E">
        <w:t xml:space="preserve">) срок регистрации запроса и документов и (или) информации, необходимых для предоставления муниципальной услуги, в органе, предоставляющем </w:t>
      </w:r>
      <w:r>
        <w:t>муниципальную</w:t>
      </w:r>
      <w:r w:rsidRPr="0047287E">
        <w:t xml:space="preserve"> услугу, или в многофункциональном центре.</w:t>
      </w:r>
    </w:p>
    <w:p w:rsidR="00F5246B" w:rsidRDefault="002B7DA9" w:rsidP="0047287E">
      <w:pPr>
        <w:widowControl w:val="0"/>
        <w:autoSpaceDE w:val="0"/>
        <w:ind w:firstLine="709"/>
        <w:jc w:val="both"/>
      </w:pPr>
      <w:r>
        <w:t>2.</w:t>
      </w:r>
      <w:r w:rsidR="000E45CB">
        <w:t>19</w:t>
      </w:r>
      <w:r>
        <w:t xml:space="preserve">. </w:t>
      </w:r>
      <w:r w:rsidR="00F5246B">
        <w:t>В описание административной процедуры межведомственного информационного взаимодействия включаются:</w:t>
      </w:r>
    </w:p>
    <w:p w:rsidR="00F5246B" w:rsidRDefault="00F5246B" w:rsidP="00D35F07">
      <w:pPr>
        <w:widowControl w:val="0"/>
        <w:autoSpaceDE w:val="0"/>
        <w:ind w:firstLine="709"/>
        <w:jc w:val="both"/>
      </w:pPr>
      <w:r>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w:t>
      </w:r>
      <w:r w:rsidR="00D35F07" w:rsidRPr="00D35F07">
        <w:t>федеральной государственной информационной системы "Единая система межведомственно</w:t>
      </w:r>
      <w:r w:rsidR="00D35F07">
        <w:t>го электронного взаимодействия"</w:t>
      </w:r>
      <w:r>
        <w:t>;</w:t>
      </w:r>
    </w:p>
    <w:p w:rsidR="00F5246B" w:rsidRDefault="00F5246B" w:rsidP="00D35F07">
      <w:pPr>
        <w:widowControl w:val="0"/>
        <w:autoSpaceDE w:val="0"/>
        <w:ind w:firstLine="709"/>
        <w:jc w:val="both"/>
      </w:pPr>
      <w: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w:t>
      </w:r>
      <w:r w:rsidR="00D35F07" w:rsidRPr="00D35F07">
        <w:t>федеральной государственной информационной системы "Единая система межведомственно</w:t>
      </w:r>
      <w:r w:rsidR="00D35F07">
        <w:t>го электронного взаимодействия"</w:t>
      </w:r>
      <w:r>
        <w:t>.</w:t>
      </w:r>
    </w:p>
    <w:p w:rsidR="002B7DA9" w:rsidRDefault="002B7DA9" w:rsidP="00F5246B">
      <w:pPr>
        <w:widowControl w:val="0"/>
        <w:autoSpaceDE w:val="0"/>
        <w:ind w:firstLine="709"/>
        <w:jc w:val="both"/>
      </w:pPr>
      <w:r>
        <w:t>2.2</w:t>
      </w:r>
      <w:r w:rsidR="000E45CB">
        <w:t>0</w:t>
      </w:r>
      <w:r>
        <w:t>. В описание административной процедуры приостановления предоставления муниципальной услуги включаются следующие положения:</w:t>
      </w:r>
    </w:p>
    <w:p w:rsidR="002B7DA9" w:rsidRPr="00AE20BF" w:rsidRDefault="00F5246B" w:rsidP="00AE20BF">
      <w:pPr>
        <w:autoSpaceDE w:val="0"/>
        <w:autoSpaceDN w:val="0"/>
        <w:adjustRightInd w:val="0"/>
        <w:ind w:firstLine="709"/>
        <w:jc w:val="both"/>
        <w:rPr>
          <w:rFonts w:eastAsiaTheme="minorHAnsi"/>
          <w:lang w:eastAsia="en-US"/>
        </w:rPr>
      </w:pPr>
      <w:r>
        <w:t xml:space="preserve">а) </w:t>
      </w:r>
      <w:r w:rsidR="00AE20BF">
        <w:rPr>
          <w:rFonts w:eastAsiaTheme="minorHAnsi"/>
          <w:lang w:eastAsia="en-US"/>
        </w:rPr>
        <w:t>сведения о приведении в приложении к административному регламенту оснований для приостановления предоставления муниципальной услуги</w:t>
      </w:r>
      <w:r w:rsidR="002B7DA9">
        <w:t>;</w:t>
      </w:r>
    </w:p>
    <w:p w:rsidR="002B7DA9" w:rsidRDefault="00F5246B" w:rsidP="00F5246B">
      <w:pPr>
        <w:widowControl w:val="0"/>
        <w:tabs>
          <w:tab w:val="left" w:pos="709"/>
          <w:tab w:val="left" w:pos="851"/>
          <w:tab w:val="left" w:pos="993"/>
        </w:tabs>
        <w:suppressAutoHyphens/>
        <w:autoSpaceDE w:val="0"/>
        <w:ind w:firstLine="709"/>
        <w:jc w:val="both"/>
      </w:pPr>
      <w:r>
        <w:t xml:space="preserve">б) </w:t>
      </w:r>
      <w:r w:rsidR="002B7DA9">
        <w:t>состав и содержание осуществляемых при приостановлении предоставления муниципальной услуги административных действий;</w:t>
      </w:r>
    </w:p>
    <w:p w:rsidR="002B7DA9" w:rsidRDefault="00F5246B" w:rsidP="00F5246B">
      <w:pPr>
        <w:widowControl w:val="0"/>
        <w:tabs>
          <w:tab w:val="left" w:pos="709"/>
          <w:tab w:val="left" w:pos="851"/>
          <w:tab w:val="left" w:pos="993"/>
        </w:tabs>
        <w:suppressAutoHyphens/>
        <w:autoSpaceDE w:val="0"/>
        <w:ind w:firstLine="709"/>
        <w:jc w:val="both"/>
      </w:pPr>
      <w:r>
        <w:t xml:space="preserve">в) </w:t>
      </w:r>
      <w:r w:rsidR="002B7DA9">
        <w:t xml:space="preserve">перечень оснований для возобновления предоставления муниципальной </w:t>
      </w:r>
      <w:r w:rsidR="002B7DA9">
        <w:lastRenderedPageBreak/>
        <w:t>услуги</w:t>
      </w:r>
      <w:r>
        <w:t>;</w:t>
      </w:r>
    </w:p>
    <w:p w:rsidR="00F5246B" w:rsidRDefault="00F5246B" w:rsidP="00F5246B">
      <w:pPr>
        <w:widowControl w:val="0"/>
        <w:tabs>
          <w:tab w:val="left" w:pos="709"/>
          <w:tab w:val="left" w:pos="851"/>
          <w:tab w:val="left" w:pos="993"/>
        </w:tabs>
        <w:suppressAutoHyphens/>
        <w:autoSpaceDE w:val="0"/>
        <w:ind w:firstLine="709"/>
        <w:jc w:val="both"/>
      </w:pPr>
      <w:r>
        <w:t xml:space="preserve">г) </w:t>
      </w:r>
      <w:r w:rsidRPr="00F5246B">
        <w:t xml:space="preserve">срок приостановления предоставления </w:t>
      </w:r>
      <w:r w:rsidR="00D35F07">
        <w:t>муниципальной</w:t>
      </w:r>
      <w:r w:rsidRPr="00F5246B">
        <w:t xml:space="preserve"> услуги.</w:t>
      </w:r>
    </w:p>
    <w:p w:rsidR="002B7DA9" w:rsidRDefault="002B7DA9" w:rsidP="002B7DA9">
      <w:pPr>
        <w:widowControl w:val="0"/>
        <w:autoSpaceDE w:val="0"/>
        <w:ind w:firstLine="709"/>
        <w:jc w:val="both"/>
      </w:pPr>
      <w:r>
        <w:t>2.2</w:t>
      </w:r>
      <w:r w:rsidR="000E45CB">
        <w:t>1</w:t>
      </w:r>
      <w:r>
        <w:t>.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F5246B" w:rsidRDefault="00F5246B" w:rsidP="00AE20BF">
      <w:pPr>
        <w:widowControl w:val="0"/>
        <w:tabs>
          <w:tab w:val="left" w:pos="709"/>
          <w:tab w:val="left" w:pos="851"/>
          <w:tab w:val="left" w:pos="993"/>
        </w:tabs>
        <w:suppressAutoHyphens/>
        <w:autoSpaceDE w:val="0"/>
        <w:ind w:firstLine="709"/>
        <w:jc w:val="both"/>
      </w:pPr>
      <w:r w:rsidRPr="00F5246B">
        <w:t xml:space="preserve">а) </w:t>
      </w:r>
      <w:r w:rsidR="00AE20BF" w:rsidRPr="00AE20BF">
        <w:t xml:space="preserve">сведения о приведении в приложении к административному регламенту оснований для отказа в предоставлении </w:t>
      </w:r>
      <w:r w:rsidR="00AE20BF">
        <w:t>муниципальной</w:t>
      </w:r>
      <w:r w:rsidR="00AE20BF" w:rsidRPr="00AE20BF">
        <w:t xml:space="preserve"> услуги, а в случае их отсутств</w:t>
      </w:r>
      <w:r w:rsidR="00AE20BF">
        <w:t>ия - указание на их отсутствие</w:t>
      </w:r>
      <w:r w:rsidRPr="00F5246B">
        <w:t xml:space="preserve">; </w:t>
      </w:r>
    </w:p>
    <w:p w:rsidR="002B7DA9" w:rsidRDefault="00F5246B" w:rsidP="00F5246B">
      <w:pPr>
        <w:widowControl w:val="0"/>
        <w:tabs>
          <w:tab w:val="left" w:pos="709"/>
          <w:tab w:val="left" w:pos="851"/>
          <w:tab w:val="left" w:pos="993"/>
        </w:tabs>
        <w:suppressAutoHyphens/>
        <w:autoSpaceDE w:val="0"/>
        <w:ind w:firstLine="709"/>
        <w:jc w:val="both"/>
      </w:pPr>
      <w:r>
        <w:t xml:space="preserve">б) </w:t>
      </w:r>
      <w:r w:rsidR="002B7DA9">
        <w:t>срок принятия решения о предоставлении (об отказе в предо</w:t>
      </w:r>
      <w:r>
        <w:t xml:space="preserve">ставлении) муниципальной услуги, </w:t>
      </w:r>
      <w:r w:rsidRPr="00F5246B">
        <w:t xml:space="preserve">исчисляемый </w:t>
      </w:r>
      <w:proofErr w:type="gramStart"/>
      <w:r w:rsidRPr="00F5246B">
        <w:t>с даты получения</w:t>
      </w:r>
      <w:proofErr w:type="gramEnd"/>
      <w:r w:rsidRPr="00F5246B">
        <w:t xml:space="preserve"> органом, предоставляющим </w:t>
      </w:r>
      <w:r w:rsidR="00515FB4">
        <w:t>муниципальную</w:t>
      </w:r>
      <w:r w:rsidRPr="00F5246B">
        <w:t xml:space="preserve"> услугу, всех сведений, необходимых для принятия решения.</w:t>
      </w:r>
    </w:p>
    <w:p w:rsidR="002B7DA9" w:rsidRDefault="002B7DA9" w:rsidP="002B7DA9">
      <w:pPr>
        <w:widowControl w:val="0"/>
        <w:autoSpaceDE w:val="0"/>
        <w:ind w:firstLine="709"/>
        <w:jc w:val="both"/>
      </w:pPr>
      <w:r>
        <w:t>2.2</w:t>
      </w:r>
      <w:r w:rsidR="000E45CB">
        <w:t>2</w:t>
      </w:r>
      <w:r>
        <w:t>. В описание административной процедуры предоставления результата муниципальной услуги включаются следующие положения:</w:t>
      </w:r>
    </w:p>
    <w:p w:rsidR="002B7DA9" w:rsidRDefault="00515FB4" w:rsidP="00AE20BF">
      <w:pPr>
        <w:widowControl w:val="0"/>
        <w:tabs>
          <w:tab w:val="left" w:pos="709"/>
          <w:tab w:val="left" w:pos="851"/>
          <w:tab w:val="left" w:pos="993"/>
        </w:tabs>
        <w:suppressAutoHyphens/>
        <w:autoSpaceDE w:val="0"/>
        <w:ind w:firstLine="709"/>
        <w:jc w:val="both"/>
      </w:pPr>
      <w:r>
        <w:t xml:space="preserve">а) </w:t>
      </w:r>
      <w:r w:rsidR="00AE20BF" w:rsidRPr="00AE20BF">
        <w:t xml:space="preserve">срок предоставления заявителю результата </w:t>
      </w:r>
      <w:r w:rsidR="00AE20BF">
        <w:t>муниципальной</w:t>
      </w:r>
      <w:r w:rsidR="00AE20BF" w:rsidRPr="00AE20BF">
        <w:t xml:space="preserve">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w:t>
      </w:r>
      <w:r w:rsidR="00AE20BF">
        <w:t xml:space="preserve">ультата </w:t>
      </w:r>
      <w:r w:rsidR="00AE20BF" w:rsidRPr="00AE20BF">
        <w:t xml:space="preserve">муниципальной </w:t>
      </w:r>
      <w:r w:rsidR="00AE20BF">
        <w:t>услуги</w:t>
      </w:r>
      <w:r>
        <w:t>;</w:t>
      </w:r>
    </w:p>
    <w:p w:rsidR="00515FB4" w:rsidRDefault="00515FB4" w:rsidP="00515FB4">
      <w:pPr>
        <w:widowControl w:val="0"/>
        <w:tabs>
          <w:tab w:val="left" w:pos="709"/>
          <w:tab w:val="left" w:pos="851"/>
          <w:tab w:val="left" w:pos="993"/>
        </w:tabs>
        <w:suppressAutoHyphens/>
        <w:autoSpaceDE w:val="0"/>
        <w:ind w:firstLine="709"/>
        <w:jc w:val="both"/>
      </w:pPr>
      <w:r w:rsidRPr="00515FB4">
        <w:t xml:space="preserve">в) возможность (невозможность) предоставления органом, предоставляющим </w:t>
      </w:r>
      <w:r>
        <w:t>муниципальную</w:t>
      </w:r>
      <w:r w:rsidRPr="00515FB4">
        <w:t xml:space="preserve"> услугу, или многофункциональным центром результата </w:t>
      </w:r>
      <w:r>
        <w:t xml:space="preserve">муниципальной </w:t>
      </w:r>
      <w:r w:rsidRPr="00515FB4">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B7DA9" w:rsidRDefault="002B7DA9" w:rsidP="002B7DA9">
      <w:pPr>
        <w:widowControl w:val="0"/>
        <w:autoSpaceDE w:val="0"/>
        <w:ind w:firstLine="709"/>
        <w:jc w:val="both"/>
      </w:pPr>
      <w:r>
        <w:t>2.2</w:t>
      </w:r>
      <w:r w:rsidR="000E45CB">
        <w:t>3</w:t>
      </w:r>
      <w:r>
        <w:t>. В описание административной процедуры получения дополнительных сведений от заявителя включаются следующие положения:</w:t>
      </w:r>
    </w:p>
    <w:p w:rsidR="002B7DA9" w:rsidRDefault="00515FB4" w:rsidP="00515FB4">
      <w:pPr>
        <w:widowControl w:val="0"/>
        <w:tabs>
          <w:tab w:val="left" w:pos="851"/>
          <w:tab w:val="left" w:pos="993"/>
        </w:tabs>
        <w:suppressAutoHyphens/>
        <w:autoSpaceDE w:val="0"/>
        <w:ind w:firstLine="709"/>
        <w:jc w:val="both"/>
      </w:pPr>
      <w:r>
        <w:t xml:space="preserve">а) </w:t>
      </w:r>
      <w:r w:rsidR="002B7DA9">
        <w:t>основания для получения от заявителя дополнительных документов и (или) информации в процессе предоставления муниципальной услуги;</w:t>
      </w:r>
    </w:p>
    <w:p w:rsidR="002B7DA9" w:rsidRDefault="00515FB4" w:rsidP="00515FB4">
      <w:pPr>
        <w:widowControl w:val="0"/>
        <w:tabs>
          <w:tab w:val="left" w:pos="851"/>
          <w:tab w:val="left" w:pos="993"/>
        </w:tabs>
        <w:suppressAutoHyphens/>
        <w:autoSpaceDE w:val="0"/>
        <w:ind w:firstLine="709"/>
        <w:jc w:val="both"/>
      </w:pPr>
      <w:r>
        <w:t xml:space="preserve">б) </w:t>
      </w:r>
      <w:r w:rsidR="002B7DA9">
        <w:t>срок, необходимый для получения таких документов и (или) информации;</w:t>
      </w:r>
    </w:p>
    <w:p w:rsidR="002B7DA9" w:rsidRDefault="00515FB4" w:rsidP="00515FB4">
      <w:pPr>
        <w:widowControl w:val="0"/>
        <w:tabs>
          <w:tab w:val="left" w:pos="851"/>
          <w:tab w:val="left" w:pos="993"/>
        </w:tabs>
        <w:suppressAutoHyphens/>
        <w:autoSpaceDE w:val="0"/>
        <w:ind w:firstLine="709"/>
        <w:jc w:val="both"/>
      </w:pPr>
      <w:r>
        <w:t xml:space="preserve">в) </w:t>
      </w:r>
      <w:r w:rsidR="002B7DA9">
        <w:t>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B7DA9" w:rsidRDefault="00515FB4" w:rsidP="00515FB4">
      <w:pPr>
        <w:widowControl w:val="0"/>
        <w:tabs>
          <w:tab w:val="left" w:pos="851"/>
          <w:tab w:val="left" w:pos="993"/>
        </w:tabs>
        <w:suppressAutoHyphens/>
        <w:autoSpaceDE w:val="0"/>
        <w:ind w:firstLine="709"/>
        <w:jc w:val="both"/>
      </w:pPr>
      <w:r>
        <w:t xml:space="preserve">г) </w:t>
      </w:r>
      <w:r w:rsidR="002B7DA9">
        <w:t>перечень органов, участвующих в административной процедуре, в случае, если они известны (при необходимости).</w:t>
      </w:r>
    </w:p>
    <w:p w:rsidR="000D495D" w:rsidRDefault="000D495D" w:rsidP="000D495D">
      <w:pPr>
        <w:widowControl w:val="0"/>
        <w:autoSpaceDE w:val="0"/>
        <w:ind w:firstLine="709"/>
        <w:jc w:val="both"/>
      </w:pPr>
      <w:r>
        <w:t>2.2</w:t>
      </w:r>
      <w:r w:rsidR="000E45CB">
        <w:t>4</w:t>
      </w:r>
      <w:r>
        <w:t>.</w:t>
      </w:r>
      <w:r w:rsidRPr="000D495D">
        <w:t xml:space="preserve"> </w:t>
      </w:r>
      <w:proofErr w:type="gramStart"/>
      <w: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0D495D" w:rsidRDefault="000D495D" w:rsidP="000D495D">
      <w:pPr>
        <w:widowControl w:val="0"/>
        <w:autoSpaceDE w:val="0"/>
        <w:ind w:firstLine="709"/>
        <w:jc w:val="both"/>
      </w:pPr>
      <w:r>
        <w:t>а) наименование и продолжительность процедуры оценки;</w:t>
      </w:r>
    </w:p>
    <w:p w:rsidR="000D495D" w:rsidRDefault="000D495D" w:rsidP="000D495D">
      <w:pPr>
        <w:widowControl w:val="0"/>
        <w:autoSpaceDE w:val="0"/>
        <w:ind w:firstLine="709"/>
        <w:jc w:val="both"/>
      </w:pPr>
      <w:r>
        <w:t>б) субъекты, проводящие процедуру оценки;</w:t>
      </w:r>
    </w:p>
    <w:p w:rsidR="000D495D" w:rsidRDefault="000D495D" w:rsidP="000D495D">
      <w:pPr>
        <w:widowControl w:val="0"/>
        <w:autoSpaceDE w:val="0"/>
        <w:ind w:firstLine="709"/>
        <w:jc w:val="both"/>
      </w:pPr>
      <w:r>
        <w:t>в) объект (объекты) процедуры оценки;</w:t>
      </w:r>
    </w:p>
    <w:p w:rsidR="000D495D" w:rsidRDefault="000D495D" w:rsidP="000D495D">
      <w:pPr>
        <w:widowControl w:val="0"/>
        <w:autoSpaceDE w:val="0"/>
        <w:ind w:firstLine="709"/>
        <w:jc w:val="both"/>
      </w:pPr>
      <w:r>
        <w:t>г) место проведения процедуры оценки (при наличии);</w:t>
      </w:r>
    </w:p>
    <w:p w:rsidR="000D495D" w:rsidRDefault="000D495D" w:rsidP="000D495D">
      <w:pPr>
        <w:widowControl w:val="0"/>
        <w:autoSpaceDE w:val="0"/>
        <w:ind w:firstLine="709"/>
        <w:jc w:val="both"/>
      </w:pPr>
      <w:r>
        <w:t>д) наименование документа, являющегося результатом процедуры оценки (при наличии).</w:t>
      </w:r>
    </w:p>
    <w:p w:rsidR="000D495D" w:rsidRDefault="000D495D" w:rsidP="000D495D">
      <w:pPr>
        <w:widowControl w:val="0"/>
        <w:autoSpaceDE w:val="0"/>
        <w:ind w:firstLine="709"/>
        <w:jc w:val="both"/>
      </w:pPr>
      <w:r>
        <w:t>2.</w:t>
      </w:r>
      <w:r w:rsidR="00AE20BF">
        <w:t>2</w:t>
      </w:r>
      <w:r w:rsidR="000E45CB">
        <w:t>5</w:t>
      </w:r>
      <w:r w:rsidR="00AE20BF">
        <w:t>.</w:t>
      </w:r>
      <w:r w:rsidRPr="000D495D">
        <w:t xml:space="preserve"> </w:t>
      </w:r>
      <w:proofErr w:type="gramStart"/>
      <w:r>
        <w:t>В</w:t>
      </w:r>
      <w:r w:rsidR="00AE20BF">
        <w:t xml:space="preserve"> </w:t>
      </w:r>
      <w:r>
        <w:t>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0D495D" w:rsidRDefault="000D495D" w:rsidP="000D495D">
      <w:pPr>
        <w:widowControl w:val="0"/>
        <w:autoSpaceDE w:val="0"/>
        <w:ind w:firstLine="709"/>
        <w:jc w:val="both"/>
      </w:pPr>
      <w:r>
        <w:t>а) способ распределения ограниченного ресурса;</w:t>
      </w:r>
    </w:p>
    <w:p w:rsidR="000D495D" w:rsidRDefault="000D495D" w:rsidP="000D495D">
      <w:pPr>
        <w:widowControl w:val="0"/>
        <w:autoSpaceDE w:val="0"/>
        <w:ind w:firstLine="709"/>
        <w:jc w:val="both"/>
      </w:pPr>
      <w:r>
        <w:t xml:space="preserve">б) наименование документа, являющегося результатом процедуры </w:t>
      </w:r>
      <w:r>
        <w:lastRenderedPageBreak/>
        <w:t>распределения ограниченного ресурса (при наличии), который не может являться результатом пред</w:t>
      </w:r>
      <w:r w:rsidR="00AE20BF">
        <w:t>оставления муниципальной услуги;</w:t>
      </w:r>
    </w:p>
    <w:p w:rsidR="00AE20BF" w:rsidRPr="00AE20BF" w:rsidRDefault="00AE20BF" w:rsidP="00AE20BF">
      <w:pPr>
        <w:widowControl w:val="0"/>
        <w:autoSpaceDE w:val="0"/>
        <w:ind w:firstLine="709"/>
        <w:jc w:val="both"/>
      </w:pPr>
      <w:r w:rsidRPr="00AE20BF">
        <w:t>в) наименование ограниченного ресурса;</w:t>
      </w:r>
    </w:p>
    <w:p w:rsidR="00AE20BF" w:rsidRPr="00AE20BF" w:rsidRDefault="00AE20BF" w:rsidP="00AE20BF">
      <w:pPr>
        <w:widowControl w:val="0"/>
        <w:autoSpaceDE w:val="0"/>
        <w:ind w:firstLine="709"/>
        <w:jc w:val="both"/>
      </w:pPr>
      <w:r w:rsidRPr="00AE20BF">
        <w:t>г) продолжительность процедуры распределения ограниченного ресурса.</w:t>
      </w:r>
    </w:p>
    <w:p w:rsidR="00AE20BF" w:rsidRDefault="00AE20BF" w:rsidP="00AE20BF">
      <w:pPr>
        <w:widowControl w:val="0"/>
        <w:autoSpaceDE w:val="0"/>
        <w:ind w:firstLine="709"/>
        <w:jc w:val="both"/>
      </w:pPr>
      <w:r>
        <w:t>2.2</w:t>
      </w:r>
      <w:r w:rsidR="000E45CB">
        <w:t>6</w:t>
      </w:r>
      <w:r>
        <w:t xml:space="preserve">. </w:t>
      </w:r>
      <w:r w:rsidRPr="00AE20BF">
        <w:t xml:space="preserve">В раздел "Способы информирования заявителя об изменении статуса рассмотрения запроса о предоставлении </w:t>
      </w:r>
      <w:r>
        <w:t>муниципальной</w:t>
      </w:r>
      <w:r w:rsidRPr="00AE20BF">
        <w:t xml:space="preserve"> услуги" включается перечень способов информирования заявителя об изменении статуса рассмотрения запроса заявителя о предоставлении </w:t>
      </w:r>
      <w:r>
        <w:t>муниципальной</w:t>
      </w:r>
      <w:r w:rsidRPr="00AE20BF">
        <w:t xml:space="preserve"> услуги.</w:t>
      </w:r>
    </w:p>
    <w:p w:rsidR="00AE20BF" w:rsidRPr="00AE20BF" w:rsidRDefault="00AE20BF" w:rsidP="00AE20BF">
      <w:pPr>
        <w:widowControl w:val="0"/>
        <w:autoSpaceDE w:val="0"/>
        <w:ind w:firstLine="709"/>
        <w:jc w:val="both"/>
        <w:rPr>
          <w:bCs/>
        </w:rPr>
      </w:pPr>
      <w:r>
        <w:rPr>
          <w:bCs/>
        </w:rPr>
        <w:t>2.2</w:t>
      </w:r>
      <w:r w:rsidR="000E45CB">
        <w:rPr>
          <w:bCs/>
        </w:rPr>
        <w:t>7</w:t>
      </w:r>
      <w:r>
        <w:rPr>
          <w:bCs/>
        </w:rPr>
        <w:t xml:space="preserve"> </w:t>
      </w:r>
      <w:r w:rsidRPr="00AE20BF">
        <w:rPr>
          <w:bCs/>
        </w:rPr>
        <w:t>Приложение к административному регламенту включает:</w:t>
      </w:r>
    </w:p>
    <w:p w:rsidR="00AE20BF" w:rsidRPr="00AE20BF" w:rsidRDefault="00AE20BF" w:rsidP="00AE20BF">
      <w:pPr>
        <w:widowControl w:val="0"/>
        <w:autoSpaceDE w:val="0"/>
        <w:ind w:firstLine="709"/>
        <w:jc w:val="both"/>
        <w:rPr>
          <w:bCs/>
        </w:rPr>
      </w:pPr>
      <w:r w:rsidRPr="00AE20BF">
        <w:rPr>
          <w:bCs/>
        </w:rPr>
        <w:t>а) перечень условных обозначений и сокращений;</w:t>
      </w:r>
    </w:p>
    <w:p w:rsidR="00AE20BF" w:rsidRPr="00AE20BF" w:rsidRDefault="00AE20BF" w:rsidP="00AE20BF">
      <w:pPr>
        <w:widowControl w:val="0"/>
        <w:autoSpaceDE w:val="0"/>
        <w:ind w:firstLine="709"/>
        <w:jc w:val="both"/>
        <w:rPr>
          <w:bCs/>
        </w:rPr>
      </w:pPr>
      <w:r w:rsidRPr="00AE20BF">
        <w:rPr>
          <w:bCs/>
        </w:rPr>
        <w:t>б) идентификаторы категорий (признаков) заявителей в табличной форме;</w:t>
      </w:r>
    </w:p>
    <w:p w:rsidR="00AE20BF" w:rsidRPr="00AE20BF" w:rsidRDefault="00AE20BF" w:rsidP="00AE20BF">
      <w:pPr>
        <w:widowControl w:val="0"/>
        <w:autoSpaceDE w:val="0"/>
        <w:ind w:firstLine="709"/>
        <w:jc w:val="both"/>
        <w:rPr>
          <w:bCs/>
        </w:rPr>
      </w:pPr>
      <w:r w:rsidRPr="00AE20BF">
        <w:rPr>
          <w:bCs/>
        </w:rPr>
        <w:t xml:space="preserve">в) исчерпывающий перечень документов, необходимых для предоставления </w:t>
      </w:r>
      <w:r w:rsidR="00CD5D70">
        <w:rPr>
          <w:bCs/>
        </w:rPr>
        <w:t>муниципальной</w:t>
      </w:r>
      <w:r w:rsidRPr="00AE20BF">
        <w:rPr>
          <w:bCs/>
        </w:rPr>
        <w:t xml:space="preserve"> услуги, в табличной форме;</w:t>
      </w:r>
    </w:p>
    <w:p w:rsidR="00AE20BF" w:rsidRPr="00AE20BF" w:rsidRDefault="00AE20BF" w:rsidP="00AE20BF">
      <w:pPr>
        <w:widowControl w:val="0"/>
        <w:autoSpaceDE w:val="0"/>
        <w:ind w:firstLine="709"/>
        <w:jc w:val="both"/>
        <w:rPr>
          <w:bCs/>
        </w:rPr>
      </w:pPr>
      <w:r w:rsidRPr="00AE20BF">
        <w:rPr>
          <w:bCs/>
        </w:rPr>
        <w:t xml:space="preserve">г) исчерпывающий перечень оснований для отказа в приеме запроса о предоставлении </w:t>
      </w:r>
      <w:r w:rsidR="00CD5D70" w:rsidRPr="00CD5D70">
        <w:rPr>
          <w:bCs/>
        </w:rPr>
        <w:t xml:space="preserve">муниципальной </w:t>
      </w:r>
      <w:r w:rsidRPr="00AE20BF">
        <w:rPr>
          <w:bCs/>
        </w:rPr>
        <w:t xml:space="preserve">услуги и документов, необходимых для предоставления </w:t>
      </w:r>
      <w:r w:rsidR="00CD5D70" w:rsidRPr="00CD5D70">
        <w:rPr>
          <w:bCs/>
        </w:rPr>
        <w:t xml:space="preserve">муниципальной </w:t>
      </w:r>
      <w:r w:rsidRPr="00AE20BF">
        <w:rPr>
          <w:bCs/>
        </w:rPr>
        <w:t xml:space="preserve">услуги, оснований для приостановления предоставления </w:t>
      </w:r>
      <w:r w:rsidR="00CD5D70" w:rsidRPr="00CD5D70">
        <w:rPr>
          <w:bCs/>
        </w:rPr>
        <w:t xml:space="preserve">муниципальной </w:t>
      </w:r>
      <w:r w:rsidRPr="00AE20BF">
        <w:rPr>
          <w:bCs/>
        </w:rPr>
        <w:t xml:space="preserve">услуги или отказа в предоставлении </w:t>
      </w:r>
      <w:r w:rsidR="00CD5D70" w:rsidRPr="00CD5D70">
        <w:rPr>
          <w:bCs/>
        </w:rPr>
        <w:t xml:space="preserve">муниципальной </w:t>
      </w:r>
      <w:r w:rsidRPr="00AE20BF">
        <w:rPr>
          <w:bCs/>
        </w:rPr>
        <w:t>услуги в табличной форме;</w:t>
      </w:r>
    </w:p>
    <w:p w:rsidR="00AE20BF" w:rsidRDefault="00AE20BF" w:rsidP="00AE20BF">
      <w:pPr>
        <w:widowControl w:val="0"/>
        <w:autoSpaceDE w:val="0"/>
        <w:ind w:firstLine="709"/>
        <w:jc w:val="both"/>
        <w:rPr>
          <w:bCs/>
        </w:rPr>
      </w:pPr>
      <w:r w:rsidRPr="00AE20BF">
        <w:rPr>
          <w:bCs/>
        </w:rPr>
        <w:t xml:space="preserve">д) формы запроса о предоставлении </w:t>
      </w:r>
      <w:r w:rsidR="00CD5D70" w:rsidRPr="00CD5D70">
        <w:rPr>
          <w:bCs/>
        </w:rPr>
        <w:t xml:space="preserve">муниципальной </w:t>
      </w:r>
      <w:r w:rsidRPr="00AE20BF">
        <w:rPr>
          <w:bCs/>
        </w:rPr>
        <w:t xml:space="preserve">услуги и документов, необходимых для предоставления </w:t>
      </w:r>
      <w:r w:rsidR="00CD5D70" w:rsidRPr="00CD5D70">
        <w:rPr>
          <w:bCs/>
        </w:rPr>
        <w:t xml:space="preserve">муниципальной </w:t>
      </w:r>
      <w:r w:rsidRPr="00AE20BF">
        <w:rPr>
          <w:bCs/>
        </w:rPr>
        <w:t xml:space="preserve">услуги в соответствии </w:t>
      </w:r>
      <w:r w:rsidRPr="00C57320">
        <w:rPr>
          <w:bCs/>
        </w:rPr>
        <w:t>с</w:t>
      </w:r>
      <w:r w:rsidR="00CD5D70" w:rsidRPr="00C57320">
        <w:rPr>
          <w:bCs/>
        </w:rPr>
        <w:t xml:space="preserve"> п. 2.</w:t>
      </w:r>
      <w:r w:rsidR="000E45CB">
        <w:rPr>
          <w:bCs/>
        </w:rPr>
        <w:t>9</w:t>
      </w:r>
      <w:r w:rsidRPr="00AE20BF">
        <w:rPr>
          <w:bCs/>
        </w:rPr>
        <w:t xml:space="preserve"> П</w:t>
      </w:r>
      <w:r w:rsidR="00CD5D70">
        <w:rPr>
          <w:bCs/>
        </w:rPr>
        <w:t>орядка</w:t>
      </w:r>
      <w:r w:rsidRPr="00AE20BF">
        <w:rPr>
          <w:bCs/>
        </w:rPr>
        <w:t>,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CD5D70" w:rsidRPr="00CD5D70" w:rsidRDefault="00CD5D70" w:rsidP="00CD5D70">
      <w:pPr>
        <w:widowControl w:val="0"/>
        <w:autoSpaceDE w:val="0"/>
        <w:ind w:firstLine="709"/>
        <w:jc w:val="both"/>
        <w:rPr>
          <w:bCs/>
        </w:rPr>
      </w:pPr>
      <w:r>
        <w:rPr>
          <w:bCs/>
        </w:rPr>
        <w:t>2.2</w:t>
      </w:r>
      <w:r w:rsidR="000E45CB">
        <w:rPr>
          <w:bCs/>
        </w:rPr>
        <w:t>8</w:t>
      </w:r>
      <w:r>
        <w:rPr>
          <w:bCs/>
        </w:rPr>
        <w:t xml:space="preserve">. </w:t>
      </w:r>
      <w:r w:rsidRPr="00CD5D70">
        <w:rPr>
          <w:bCs/>
        </w:rPr>
        <w:t>Идентификаторы категорий (признаков) заявителей, указанные в</w:t>
      </w:r>
      <w:r>
        <w:rPr>
          <w:bCs/>
        </w:rPr>
        <w:t xml:space="preserve"> </w:t>
      </w:r>
      <w:proofErr w:type="spellStart"/>
      <w:r>
        <w:rPr>
          <w:bCs/>
        </w:rPr>
        <w:t>пп</w:t>
      </w:r>
      <w:proofErr w:type="spellEnd"/>
      <w:r>
        <w:rPr>
          <w:bCs/>
        </w:rPr>
        <w:t>. «б» п. 2.2</w:t>
      </w:r>
      <w:r w:rsidR="000E45CB">
        <w:rPr>
          <w:bCs/>
        </w:rPr>
        <w:t>7</w:t>
      </w:r>
      <w:r w:rsidRPr="00CD5D70">
        <w:rPr>
          <w:bCs/>
        </w:rPr>
        <w:t xml:space="preserve"> П</w:t>
      </w:r>
      <w:r>
        <w:rPr>
          <w:bCs/>
        </w:rPr>
        <w:t>орядка</w:t>
      </w:r>
      <w:r w:rsidRPr="00CD5D70">
        <w:rPr>
          <w:bCs/>
        </w:rPr>
        <w:t>, включают следующие взаимосвязанные сведения:</w:t>
      </w:r>
    </w:p>
    <w:p w:rsidR="00CD5D70" w:rsidRPr="00CD5D70" w:rsidRDefault="00CD5D70" w:rsidP="00CD5D70">
      <w:pPr>
        <w:widowControl w:val="0"/>
        <w:autoSpaceDE w:val="0"/>
        <w:ind w:firstLine="709"/>
        <w:jc w:val="both"/>
        <w:rPr>
          <w:bCs/>
        </w:rPr>
      </w:pPr>
      <w:r w:rsidRPr="00CD5D70">
        <w:rPr>
          <w:bCs/>
        </w:rPr>
        <w:t xml:space="preserve">а) перечень результатов предоставления </w:t>
      </w:r>
      <w:r w:rsidR="00E42DC7">
        <w:rPr>
          <w:bCs/>
        </w:rPr>
        <w:t>муниципальной</w:t>
      </w:r>
      <w:r w:rsidRPr="00CD5D70">
        <w:rPr>
          <w:bCs/>
        </w:rPr>
        <w:t xml:space="preserve"> услуги;</w:t>
      </w:r>
    </w:p>
    <w:p w:rsidR="00CD5D70" w:rsidRPr="00CD5D70" w:rsidRDefault="00CD5D70" w:rsidP="00CD5D70">
      <w:pPr>
        <w:widowControl w:val="0"/>
        <w:autoSpaceDE w:val="0"/>
        <w:ind w:firstLine="709"/>
        <w:jc w:val="both"/>
        <w:rPr>
          <w:bCs/>
        </w:rPr>
      </w:pPr>
      <w:r w:rsidRPr="00CD5D70">
        <w:rPr>
          <w:bCs/>
        </w:rPr>
        <w:t>б) перечень отдельных признаков заявителей.</w:t>
      </w:r>
    </w:p>
    <w:p w:rsidR="00CD5D70" w:rsidRPr="00CD5D70" w:rsidRDefault="00CD5D70" w:rsidP="00CD5D70">
      <w:pPr>
        <w:widowControl w:val="0"/>
        <w:autoSpaceDE w:val="0"/>
        <w:ind w:firstLine="709"/>
        <w:jc w:val="both"/>
        <w:rPr>
          <w:bCs/>
        </w:rPr>
      </w:pPr>
      <w:r>
        <w:rPr>
          <w:bCs/>
        </w:rPr>
        <w:t>2.</w:t>
      </w:r>
      <w:r w:rsidR="000E45CB">
        <w:rPr>
          <w:bCs/>
        </w:rPr>
        <w:t>29</w:t>
      </w:r>
      <w:r>
        <w:rPr>
          <w:bCs/>
        </w:rPr>
        <w:t xml:space="preserve">. </w:t>
      </w:r>
      <w:r w:rsidRPr="00CD5D70">
        <w:rPr>
          <w:bCs/>
        </w:rPr>
        <w:t xml:space="preserve">Исчерпывающий перечень документов, необходимых для предоставления </w:t>
      </w:r>
      <w:r w:rsidR="00C04AD2">
        <w:rPr>
          <w:bCs/>
        </w:rPr>
        <w:t>муниципальной</w:t>
      </w:r>
      <w:r w:rsidRPr="00CD5D70">
        <w:rPr>
          <w:bCs/>
        </w:rPr>
        <w:t xml:space="preserve"> услуги, указанный в</w:t>
      </w:r>
      <w:r>
        <w:rPr>
          <w:bCs/>
        </w:rPr>
        <w:t xml:space="preserve"> </w:t>
      </w:r>
      <w:proofErr w:type="spellStart"/>
      <w:r w:rsidRPr="00CD5D70">
        <w:rPr>
          <w:bCs/>
        </w:rPr>
        <w:t>пп</w:t>
      </w:r>
      <w:proofErr w:type="spellEnd"/>
      <w:r w:rsidRPr="00CD5D70">
        <w:rPr>
          <w:bCs/>
        </w:rPr>
        <w:t xml:space="preserve">. </w:t>
      </w:r>
      <w:r w:rsidRPr="00C57320">
        <w:rPr>
          <w:bCs/>
        </w:rPr>
        <w:t>«в» п. 2.2</w:t>
      </w:r>
      <w:r w:rsidR="000E45CB">
        <w:rPr>
          <w:bCs/>
        </w:rPr>
        <w:t>7</w:t>
      </w:r>
      <w:r w:rsidRPr="00C57320">
        <w:rPr>
          <w:bCs/>
        </w:rPr>
        <w:t xml:space="preserve"> Порядка</w:t>
      </w:r>
      <w:r w:rsidRPr="00CD5D70">
        <w:rPr>
          <w:bCs/>
        </w:rPr>
        <w:t>, включает следующие взаимосвязанные сведения:</w:t>
      </w:r>
    </w:p>
    <w:p w:rsidR="00CD5D70" w:rsidRPr="00CD5D70" w:rsidRDefault="00CD5D70" w:rsidP="00CD5D70">
      <w:pPr>
        <w:widowControl w:val="0"/>
        <w:autoSpaceDE w:val="0"/>
        <w:ind w:firstLine="709"/>
        <w:jc w:val="both"/>
        <w:rPr>
          <w:bCs/>
        </w:rPr>
      </w:pPr>
      <w:r w:rsidRPr="00CD5D70">
        <w:rPr>
          <w:bCs/>
        </w:rPr>
        <w:t xml:space="preserve">а) перечень необходимых для предоставления </w:t>
      </w:r>
      <w:r w:rsidR="00C04AD2" w:rsidRPr="00C04AD2">
        <w:rPr>
          <w:bCs/>
        </w:rPr>
        <w:t xml:space="preserve">муниципальной </w:t>
      </w:r>
      <w:r w:rsidRPr="00CD5D70">
        <w:rPr>
          <w:bCs/>
        </w:rPr>
        <w:t>услуги документов и (или) информации с учетом идентификаторов категорий (признаков) заявителей, предусмотренны</w:t>
      </w:r>
      <w:r w:rsidRPr="00C57320">
        <w:rPr>
          <w:bCs/>
        </w:rPr>
        <w:t>х п. 2.2</w:t>
      </w:r>
      <w:r w:rsidR="000E45CB">
        <w:rPr>
          <w:bCs/>
        </w:rPr>
        <w:t>8</w:t>
      </w:r>
      <w:r w:rsidRPr="00C57320">
        <w:rPr>
          <w:bCs/>
        </w:rPr>
        <w:t xml:space="preserve"> н</w:t>
      </w:r>
      <w:r w:rsidRPr="00CD5D70">
        <w:rPr>
          <w:bCs/>
        </w:rPr>
        <w:t>астоящ</w:t>
      </w:r>
      <w:r>
        <w:rPr>
          <w:bCs/>
        </w:rPr>
        <w:t>его</w:t>
      </w:r>
      <w:r w:rsidRPr="00CD5D70">
        <w:rPr>
          <w:bCs/>
        </w:rPr>
        <w:t xml:space="preserve"> П</w:t>
      </w:r>
      <w:r>
        <w:rPr>
          <w:bCs/>
        </w:rPr>
        <w:t>орядка</w:t>
      </w:r>
      <w:r w:rsidRPr="00CD5D70">
        <w:rPr>
          <w:bCs/>
        </w:rPr>
        <w:t>, а также способы подачи таких документов и (или) информации;</w:t>
      </w:r>
    </w:p>
    <w:p w:rsidR="00CD5D70" w:rsidRPr="00CD5D70" w:rsidRDefault="00CD5D70" w:rsidP="00CD5D70">
      <w:pPr>
        <w:widowControl w:val="0"/>
        <w:autoSpaceDE w:val="0"/>
        <w:ind w:firstLine="709"/>
        <w:jc w:val="both"/>
        <w:rPr>
          <w:bCs/>
        </w:rPr>
      </w:pPr>
      <w:r w:rsidRPr="00CD5D70">
        <w:rPr>
          <w:bCs/>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CD5D70" w:rsidRPr="00CD5D70" w:rsidRDefault="00D35F07" w:rsidP="00CD5D70">
      <w:pPr>
        <w:widowControl w:val="0"/>
        <w:autoSpaceDE w:val="0"/>
        <w:ind w:firstLine="709"/>
        <w:jc w:val="both"/>
        <w:rPr>
          <w:bCs/>
        </w:rPr>
      </w:pPr>
      <w:r>
        <w:rPr>
          <w:bCs/>
        </w:rPr>
        <w:t>2.</w:t>
      </w:r>
      <w:r w:rsidR="000E45CB">
        <w:rPr>
          <w:bCs/>
        </w:rPr>
        <w:t>30</w:t>
      </w:r>
      <w:r w:rsidR="00CD5D70" w:rsidRPr="00CD5D70">
        <w:rPr>
          <w:bCs/>
        </w:rPr>
        <w:t xml:space="preserve">. </w:t>
      </w:r>
      <w:proofErr w:type="gramStart"/>
      <w:r w:rsidR="00CD5D70" w:rsidRPr="00CD5D70">
        <w:rPr>
          <w:bCs/>
        </w:rPr>
        <w:t xml:space="preserve">Исчерпывающий перечень оснований для отказа в приеме запроса о предоставлении </w:t>
      </w:r>
      <w:r w:rsidR="00C04AD2" w:rsidRPr="00C04AD2">
        <w:rPr>
          <w:bCs/>
        </w:rPr>
        <w:t xml:space="preserve">муниципальной </w:t>
      </w:r>
      <w:r w:rsidR="00CD5D70" w:rsidRPr="00CD5D70">
        <w:rPr>
          <w:bCs/>
        </w:rPr>
        <w:t xml:space="preserve">услуги и документов, необходимых для предоставления </w:t>
      </w:r>
      <w:r w:rsidR="00C04AD2" w:rsidRPr="00C04AD2">
        <w:rPr>
          <w:bCs/>
        </w:rPr>
        <w:t xml:space="preserve">муниципальной </w:t>
      </w:r>
      <w:r w:rsidR="00CD5D70" w:rsidRPr="00CD5D70">
        <w:rPr>
          <w:bCs/>
        </w:rPr>
        <w:t xml:space="preserve">услуги, оснований для приостановления предоставления </w:t>
      </w:r>
      <w:r w:rsidR="00C04AD2" w:rsidRPr="00C04AD2">
        <w:rPr>
          <w:bCs/>
        </w:rPr>
        <w:t xml:space="preserve">муниципальной </w:t>
      </w:r>
      <w:r w:rsidR="00CD5D70" w:rsidRPr="00CD5D70">
        <w:rPr>
          <w:bCs/>
        </w:rPr>
        <w:t xml:space="preserve">услуги или отказа в предоставлении </w:t>
      </w:r>
      <w:r w:rsidR="00C04AD2" w:rsidRPr="00C04AD2">
        <w:rPr>
          <w:bCs/>
        </w:rPr>
        <w:t xml:space="preserve">муниципальной </w:t>
      </w:r>
      <w:r w:rsidR="00CD5D70" w:rsidRPr="00CD5D70">
        <w:rPr>
          <w:bCs/>
        </w:rPr>
        <w:t>услуги, указанный в</w:t>
      </w:r>
      <w:r w:rsidR="00C04AD2">
        <w:rPr>
          <w:bCs/>
        </w:rPr>
        <w:t xml:space="preserve"> </w:t>
      </w:r>
      <w:proofErr w:type="spellStart"/>
      <w:r w:rsidR="00C04AD2" w:rsidRPr="00C04AD2">
        <w:rPr>
          <w:bCs/>
        </w:rPr>
        <w:t>пп</w:t>
      </w:r>
      <w:proofErr w:type="spellEnd"/>
      <w:r w:rsidR="00C04AD2" w:rsidRPr="00C04AD2">
        <w:rPr>
          <w:bCs/>
        </w:rPr>
        <w:t>. «</w:t>
      </w:r>
      <w:r>
        <w:rPr>
          <w:bCs/>
        </w:rPr>
        <w:t>д</w:t>
      </w:r>
      <w:r w:rsidR="00C04AD2" w:rsidRPr="00C57320">
        <w:rPr>
          <w:bCs/>
        </w:rPr>
        <w:t>» п. 2.2</w:t>
      </w:r>
      <w:r w:rsidR="000E45CB">
        <w:rPr>
          <w:bCs/>
        </w:rPr>
        <w:t>7</w:t>
      </w:r>
      <w:r w:rsidR="00CD5D70" w:rsidRPr="00C57320">
        <w:rPr>
          <w:bCs/>
        </w:rPr>
        <w:t xml:space="preserve"> П</w:t>
      </w:r>
      <w:r w:rsidR="009803B2" w:rsidRPr="00C57320">
        <w:rPr>
          <w:bCs/>
        </w:rPr>
        <w:t>о</w:t>
      </w:r>
      <w:r w:rsidR="009803B2">
        <w:rPr>
          <w:bCs/>
        </w:rPr>
        <w:t>рядка</w:t>
      </w:r>
      <w:r w:rsidR="00CD5D70" w:rsidRPr="00CD5D70">
        <w:rPr>
          <w:bCs/>
        </w:rPr>
        <w:t>, включает следующие исчерпывающие перечни оснований с учетом идентификаторов категорий (признаков) заявителей, указанны</w:t>
      </w:r>
      <w:r w:rsidR="00CD5D70" w:rsidRPr="00C57320">
        <w:rPr>
          <w:bCs/>
        </w:rPr>
        <w:t>х в</w:t>
      </w:r>
      <w:r w:rsidR="00C04AD2" w:rsidRPr="00C57320">
        <w:rPr>
          <w:bCs/>
        </w:rPr>
        <w:t xml:space="preserve"> п. 2.2</w:t>
      </w:r>
      <w:r w:rsidR="000E45CB">
        <w:rPr>
          <w:bCs/>
        </w:rPr>
        <w:t>8</w:t>
      </w:r>
      <w:r w:rsidR="00C04AD2">
        <w:rPr>
          <w:bCs/>
        </w:rPr>
        <w:t xml:space="preserve"> </w:t>
      </w:r>
      <w:r w:rsidR="00CD5D70" w:rsidRPr="00CD5D70">
        <w:rPr>
          <w:bCs/>
        </w:rPr>
        <w:t>П</w:t>
      </w:r>
      <w:r w:rsidR="00C04AD2">
        <w:rPr>
          <w:bCs/>
        </w:rPr>
        <w:t>орядка</w:t>
      </w:r>
      <w:r w:rsidR="00CD5D70" w:rsidRPr="00CD5D70">
        <w:rPr>
          <w:bCs/>
        </w:rPr>
        <w:t>:</w:t>
      </w:r>
      <w:proofErr w:type="gramEnd"/>
    </w:p>
    <w:p w:rsidR="00CD5D70" w:rsidRPr="00CD5D70" w:rsidRDefault="00CD5D70" w:rsidP="00CD5D70">
      <w:pPr>
        <w:widowControl w:val="0"/>
        <w:autoSpaceDE w:val="0"/>
        <w:ind w:firstLine="709"/>
        <w:jc w:val="both"/>
        <w:rPr>
          <w:bCs/>
        </w:rPr>
      </w:pPr>
      <w:r w:rsidRPr="00CD5D70">
        <w:rPr>
          <w:bCs/>
        </w:rPr>
        <w:t xml:space="preserve">а) перечень оснований для отказа в приеме запроса о предоставлении </w:t>
      </w:r>
      <w:r w:rsidR="00C04AD2" w:rsidRPr="00C04AD2">
        <w:rPr>
          <w:bCs/>
        </w:rPr>
        <w:t xml:space="preserve">муниципальной </w:t>
      </w:r>
      <w:r w:rsidRPr="00CD5D70">
        <w:rPr>
          <w:bCs/>
        </w:rPr>
        <w:t xml:space="preserve">услуги и документов, необходимых для предоставления </w:t>
      </w:r>
      <w:r w:rsidR="00C04AD2" w:rsidRPr="00C04AD2">
        <w:rPr>
          <w:bCs/>
        </w:rPr>
        <w:t xml:space="preserve">муниципальной </w:t>
      </w:r>
      <w:r w:rsidRPr="00CD5D70">
        <w:rPr>
          <w:bCs/>
        </w:rPr>
        <w:t>услуги, а в случае отсутствия таких оснований - указание на их отсутствие;</w:t>
      </w:r>
    </w:p>
    <w:p w:rsidR="00CD5D70" w:rsidRPr="00CD5D70" w:rsidRDefault="00CD5D70" w:rsidP="00CD5D70">
      <w:pPr>
        <w:widowControl w:val="0"/>
        <w:autoSpaceDE w:val="0"/>
        <w:ind w:firstLine="709"/>
        <w:jc w:val="both"/>
        <w:rPr>
          <w:bCs/>
        </w:rPr>
      </w:pPr>
      <w:r w:rsidRPr="00CD5D70">
        <w:rPr>
          <w:bCs/>
        </w:rPr>
        <w:t xml:space="preserve">б) перечень оснований для приостановления предоставления </w:t>
      </w:r>
      <w:r w:rsidR="00C04AD2" w:rsidRPr="00C04AD2">
        <w:rPr>
          <w:bCs/>
        </w:rPr>
        <w:t xml:space="preserve">муниципальной </w:t>
      </w:r>
      <w:r w:rsidRPr="00CD5D70">
        <w:rPr>
          <w:bCs/>
        </w:rPr>
        <w:t>услуги, а в случае отсутствия таких оснований - указание на их отсутствие;</w:t>
      </w:r>
    </w:p>
    <w:p w:rsidR="00CD5D70" w:rsidRPr="00CD5D70" w:rsidRDefault="00CD5D70" w:rsidP="00CD5D70">
      <w:pPr>
        <w:widowControl w:val="0"/>
        <w:autoSpaceDE w:val="0"/>
        <w:ind w:firstLine="709"/>
        <w:jc w:val="both"/>
        <w:rPr>
          <w:bCs/>
        </w:rPr>
      </w:pPr>
      <w:r w:rsidRPr="00CD5D70">
        <w:rPr>
          <w:bCs/>
        </w:rPr>
        <w:t xml:space="preserve">в) перечень оснований для отказа в предоставлении </w:t>
      </w:r>
      <w:r w:rsidR="00C04AD2" w:rsidRPr="00C04AD2">
        <w:rPr>
          <w:bCs/>
        </w:rPr>
        <w:t xml:space="preserve">муниципальной </w:t>
      </w:r>
      <w:r w:rsidRPr="00CD5D70">
        <w:rPr>
          <w:bCs/>
        </w:rPr>
        <w:t>услуги, а в случае отсутствия таких оснований - указание на их отсутствие.</w:t>
      </w:r>
    </w:p>
    <w:p w:rsidR="00CD5D70" w:rsidRPr="00AE20BF" w:rsidRDefault="00CD5D70" w:rsidP="00AE20BF">
      <w:pPr>
        <w:widowControl w:val="0"/>
        <w:autoSpaceDE w:val="0"/>
        <w:ind w:firstLine="709"/>
        <w:jc w:val="both"/>
        <w:rPr>
          <w:bCs/>
        </w:rPr>
      </w:pPr>
    </w:p>
    <w:p w:rsidR="002B7DA9" w:rsidRDefault="002B7DA9" w:rsidP="002B7DA9">
      <w:pPr>
        <w:widowControl w:val="0"/>
        <w:autoSpaceDE w:val="0"/>
        <w:jc w:val="center"/>
      </w:pPr>
      <w:r>
        <w:rPr>
          <w:b/>
        </w:rPr>
        <w:lastRenderedPageBreak/>
        <w:t>3. Порядок согласования и утверждения</w:t>
      </w:r>
    </w:p>
    <w:p w:rsidR="002B7DA9" w:rsidRDefault="002B7DA9" w:rsidP="002B7DA9">
      <w:pPr>
        <w:widowControl w:val="0"/>
        <w:autoSpaceDE w:val="0"/>
        <w:jc w:val="center"/>
      </w:pPr>
      <w:r>
        <w:rPr>
          <w:b/>
        </w:rPr>
        <w:t>административных регламентов</w:t>
      </w:r>
    </w:p>
    <w:p w:rsidR="002B7DA9" w:rsidRDefault="002B7DA9" w:rsidP="002B7DA9">
      <w:pPr>
        <w:widowControl w:val="0"/>
        <w:autoSpaceDE w:val="0"/>
        <w:ind w:firstLine="540"/>
        <w:jc w:val="both"/>
        <w:rPr>
          <w:b/>
        </w:rPr>
      </w:pPr>
    </w:p>
    <w:p w:rsidR="002B7DA9" w:rsidRDefault="002B7DA9" w:rsidP="002B7DA9">
      <w:pPr>
        <w:widowControl w:val="0"/>
        <w:autoSpaceDE w:val="0"/>
        <w:ind w:firstLine="709"/>
        <w:jc w:val="both"/>
      </w:pPr>
      <w:r>
        <w:t>3.1. Проект административного регламента формируется специалистом</w:t>
      </w:r>
      <w:r w:rsidR="00453925">
        <w:t xml:space="preserve"> структурного подразделения</w:t>
      </w:r>
      <w:r>
        <w:t xml:space="preserve"> администрации, являющимся разработчиком административного регламента, в </w:t>
      </w:r>
      <w:r w:rsidR="003D164A">
        <w:t>соответствии с</w:t>
      </w:r>
      <w:r w:rsidR="002320AC" w:rsidRPr="002320AC">
        <w:t xml:space="preserve"> </w:t>
      </w:r>
      <w:r w:rsidR="003D164A">
        <w:t>п.</w:t>
      </w:r>
      <w:r w:rsidR="002320AC" w:rsidRPr="002320AC">
        <w:t xml:space="preserve"> </w:t>
      </w:r>
      <w:r w:rsidR="002320AC">
        <w:t>1.8</w:t>
      </w:r>
      <w:r w:rsidR="002320AC" w:rsidRPr="002320AC">
        <w:t xml:space="preserve"> </w:t>
      </w:r>
      <w:r w:rsidR="002320AC">
        <w:t>Порядка</w:t>
      </w:r>
      <w:r w:rsidR="002320AC" w:rsidRPr="002320AC">
        <w:t>.</w:t>
      </w:r>
    </w:p>
    <w:p w:rsidR="002B7DA9" w:rsidRDefault="002B7DA9" w:rsidP="00E01B9D">
      <w:pPr>
        <w:widowControl w:val="0"/>
        <w:autoSpaceDE w:val="0"/>
        <w:ind w:firstLine="709"/>
        <w:jc w:val="both"/>
      </w:pPr>
      <w:r>
        <w:t>3.2. Уполномоченный орган по ведению информационного ресурса обеспечивает доступ в реестр услуг для участия в разработке, согласовании и утверждении проекта административного регламента</w:t>
      </w:r>
      <w:r w:rsidR="00E01B9D">
        <w:t xml:space="preserve"> </w:t>
      </w:r>
      <w:r>
        <w:t>специалистам администрации, участвующим в согласовании и осуществляющим проведение экспертизы проекта административного регламента.</w:t>
      </w:r>
    </w:p>
    <w:p w:rsidR="002B7DA9" w:rsidRDefault="002B7DA9" w:rsidP="002B7DA9">
      <w:pPr>
        <w:widowControl w:val="0"/>
        <w:autoSpaceDE w:val="0"/>
        <w:ind w:firstLine="709"/>
        <w:jc w:val="both"/>
      </w:pPr>
      <w:r>
        <w:t>3.3. Специалисты администрации, участвующие в согласовании и осуществляющие экспертизу,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B7DA9" w:rsidRDefault="002B7DA9" w:rsidP="002B7DA9">
      <w:pPr>
        <w:widowControl w:val="0"/>
        <w:autoSpaceDE w:val="0"/>
        <w:ind w:firstLine="709"/>
        <w:jc w:val="both"/>
      </w:pPr>
      <w:r>
        <w:t xml:space="preserve">3.4. Проект административного регламента рассматривается в срок, не превышающий </w:t>
      </w:r>
      <w:r w:rsidR="00E01B9D">
        <w:t>5</w:t>
      </w:r>
      <w:r>
        <w:t xml:space="preserve"> рабочих дней </w:t>
      </w:r>
      <w:proofErr w:type="gramStart"/>
      <w:r>
        <w:t>с даты поступления</w:t>
      </w:r>
      <w:proofErr w:type="gramEnd"/>
      <w:r>
        <w:t xml:space="preserve"> его на согласование в реестре услуг.</w:t>
      </w:r>
    </w:p>
    <w:p w:rsidR="00C33377" w:rsidRDefault="002B7DA9" w:rsidP="002B7DA9">
      <w:pPr>
        <w:widowControl w:val="0"/>
        <w:autoSpaceDE w:val="0"/>
        <w:ind w:firstLine="709"/>
        <w:jc w:val="both"/>
      </w:pPr>
      <w:r>
        <w:t xml:space="preserve">3.5. </w:t>
      </w:r>
      <w:r w:rsidR="00C33377" w:rsidRPr="00E01B9D">
        <w:t xml:space="preserve">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w:t>
      </w:r>
      <w:r w:rsidR="00C33377">
        <w:t>официальном сайте администрации Каргатского района Новосибирской области в подразделе «Проекты административных регламентов» раздела «Муниципальные услуги»</w:t>
      </w:r>
      <w:r w:rsidR="00C33377" w:rsidRPr="00E01B9D">
        <w:t>.</w:t>
      </w:r>
    </w:p>
    <w:p w:rsidR="002B7DA9" w:rsidRDefault="00C33377" w:rsidP="002B7DA9">
      <w:pPr>
        <w:widowControl w:val="0"/>
        <w:autoSpaceDE w:val="0"/>
        <w:ind w:firstLine="709"/>
        <w:jc w:val="both"/>
      </w:pPr>
      <w:r>
        <w:t xml:space="preserve">3.6. </w:t>
      </w:r>
      <w:r w:rsidR="002B7DA9">
        <w:t>Результатом рассмотрения проекта административного регламента является принятие решения о согласовании или несогласовании проекта административного регламента.</w:t>
      </w:r>
    </w:p>
    <w:p w:rsidR="002B7DA9" w:rsidRDefault="002B7DA9" w:rsidP="002B7DA9">
      <w:pPr>
        <w:widowControl w:val="0"/>
        <w:autoSpaceDE w:val="0"/>
        <w:ind w:firstLine="709"/>
        <w:jc w:val="both"/>
      </w:pPr>
      <w:r>
        <w:t>При принятии решения о согласовании проекта административного регламента специалист администрации, участвующий в согласовании, проставляет отметку о согласовании проекта в листе согласования.</w:t>
      </w:r>
    </w:p>
    <w:p w:rsidR="002B7DA9" w:rsidRDefault="002B7DA9" w:rsidP="002B7DA9">
      <w:pPr>
        <w:widowControl w:val="0"/>
        <w:autoSpaceDE w:val="0"/>
        <w:ind w:firstLine="709"/>
        <w:jc w:val="both"/>
      </w:pPr>
      <w:r>
        <w:t>При принятии решения о несогласовании проекта административного регламента специалист администрации,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2B7DA9" w:rsidRDefault="002B7DA9" w:rsidP="00E003A2">
      <w:pPr>
        <w:widowControl w:val="0"/>
        <w:autoSpaceDE w:val="0"/>
        <w:ind w:firstLine="709"/>
        <w:jc w:val="both"/>
      </w:pPr>
      <w:r>
        <w:t>3.</w:t>
      </w:r>
      <w:r w:rsidR="00C33377">
        <w:t>7</w:t>
      </w:r>
      <w:r>
        <w:t>. После рассмотрения проекта административного регламента специалистом администрации, участвующем в согласовании, а также поступления протокола разногласий</w:t>
      </w:r>
      <w:r w:rsidR="00283AEA">
        <w:t xml:space="preserve"> </w:t>
      </w:r>
      <w:r>
        <w:t xml:space="preserve">(при наличии) и заключения по результатам независимой </w:t>
      </w:r>
      <w:r w:rsidR="00C33377" w:rsidRPr="00C33377">
        <w:t>антикоррупционной</w:t>
      </w:r>
      <w:r w:rsidR="00C33377">
        <w:t xml:space="preserve"> </w:t>
      </w:r>
      <w:r>
        <w:t>экспертизы</w:t>
      </w:r>
      <w:r w:rsidR="00283AEA">
        <w:t xml:space="preserve"> </w:t>
      </w:r>
      <w:r>
        <w:t>в</w:t>
      </w:r>
      <w:r w:rsidR="00E003A2">
        <w:t xml:space="preserve"> </w:t>
      </w:r>
      <w:r>
        <w:t>соответствии с разделом 4 Порядка, специалист администрации, являющийся разработчиком административного регламента, рассматривает поступившие замечания.</w:t>
      </w:r>
    </w:p>
    <w:p w:rsidR="002B7DA9" w:rsidRDefault="002B7DA9" w:rsidP="00C33377">
      <w:pPr>
        <w:widowControl w:val="0"/>
        <w:autoSpaceDE w:val="0"/>
        <w:ind w:firstLine="709"/>
        <w:jc w:val="both"/>
      </w:pPr>
      <w:r>
        <w:t>В случае</w:t>
      </w:r>
      <w:r w:rsidR="00453925">
        <w:t xml:space="preserve"> </w:t>
      </w:r>
      <w:r>
        <w:t>согласия</w:t>
      </w:r>
      <w:r w:rsidR="00453925">
        <w:t xml:space="preserve"> </w:t>
      </w:r>
      <w:r>
        <w:t>с замечаниями,</w:t>
      </w:r>
      <w:r w:rsidR="00453925">
        <w:t xml:space="preserve"> </w:t>
      </w:r>
      <w:r>
        <w:t>представленными</w:t>
      </w:r>
      <w:r w:rsidR="00453925">
        <w:t xml:space="preserve"> </w:t>
      </w:r>
      <w:r>
        <w:t>специалистом</w:t>
      </w:r>
      <w:r w:rsidR="00C33377">
        <w:t xml:space="preserve"> </w:t>
      </w:r>
      <w:r>
        <w:t>администрации, участвующим в согласовании, специалист администрации, являющийся разработчиком административного регла</w:t>
      </w:r>
      <w:r w:rsidR="00C33377">
        <w:t>мента, в срок, не превышающий 5</w:t>
      </w:r>
      <w:r>
        <w:t xml:space="preserve"> рабочих дней, вносит с учетом полученных замечаний изменения в сведения о муниц</w:t>
      </w:r>
      <w:r w:rsidR="002320AC">
        <w:t xml:space="preserve">ипальной услуге, указанные в </w:t>
      </w:r>
      <w:proofErr w:type="spellStart"/>
      <w:r w:rsidR="003D164A">
        <w:t>пп</w:t>
      </w:r>
      <w:proofErr w:type="spellEnd"/>
      <w:r w:rsidR="003D164A">
        <w:t>.</w:t>
      </w:r>
      <w:r w:rsidR="00240F4C">
        <w:t xml:space="preserve"> «а»</w:t>
      </w:r>
      <w:r w:rsidR="002320AC">
        <w:t xml:space="preserve"> </w:t>
      </w:r>
      <w:r w:rsidR="003D164A">
        <w:t>п.</w:t>
      </w:r>
      <w:r w:rsidR="00240F4C">
        <w:t xml:space="preserve"> </w:t>
      </w:r>
      <w:r w:rsidR="002320AC">
        <w:t>1.8.</w:t>
      </w:r>
      <w:r>
        <w:t xml:space="preserve">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w:t>
      </w:r>
    </w:p>
    <w:p w:rsidR="002B7DA9" w:rsidRDefault="002B7DA9" w:rsidP="002B7DA9">
      <w:pPr>
        <w:widowControl w:val="0"/>
        <w:autoSpaceDE w:val="0"/>
        <w:ind w:firstLine="709"/>
        <w:jc w:val="both"/>
      </w:pPr>
      <w:r>
        <w:t>При наличии возражений к замечаниям специалист администрации, являющийся разработчиком административного регламента, вправе инициировать процедуру урегулирования разногласий путем внесения в проект протокола разногласий возражений на замечания и направления такого протокола на согласование.</w:t>
      </w:r>
    </w:p>
    <w:p w:rsidR="002B7DA9" w:rsidRDefault="002B7DA9" w:rsidP="002B7DA9">
      <w:pPr>
        <w:widowControl w:val="0"/>
        <w:autoSpaceDE w:val="0"/>
        <w:ind w:firstLine="709"/>
        <w:jc w:val="both"/>
      </w:pPr>
      <w:r>
        <w:t>3.</w:t>
      </w:r>
      <w:r w:rsidR="002877ED">
        <w:t>8</w:t>
      </w:r>
      <w:r>
        <w:t xml:space="preserve">. В случае согласия с возражениями, представленными специалистом администрации, являющимся разработчиком административного регламента, специалист администрации, участвующий в согласовании, проставляет отметку об </w:t>
      </w:r>
      <w:r>
        <w:lastRenderedPageBreak/>
        <w:t>урегулировании разногласий в проекте протокола разногласий и согласовывает проект административного регламента, проставляя соответствующую отметку в листе согласования.</w:t>
      </w:r>
    </w:p>
    <w:p w:rsidR="002B7DA9" w:rsidRDefault="002B7DA9" w:rsidP="002B7DA9">
      <w:pPr>
        <w:widowControl w:val="0"/>
        <w:autoSpaceDE w:val="0"/>
        <w:ind w:firstLine="709"/>
        <w:jc w:val="both"/>
      </w:pPr>
      <w:r>
        <w:t>В случае несогласия с возражениями в проекте протокола разногласий проставляется отметка о повторном отказе в согласовании проекта административного регламента.</w:t>
      </w:r>
    </w:p>
    <w:p w:rsidR="002877ED" w:rsidRPr="002877ED" w:rsidRDefault="002877ED" w:rsidP="002877ED">
      <w:pPr>
        <w:widowControl w:val="0"/>
        <w:autoSpaceDE w:val="0"/>
        <w:ind w:firstLine="709"/>
        <w:jc w:val="both"/>
      </w:pPr>
      <w:r w:rsidRPr="002877ED">
        <w:t>В случае несогласия с возражениями, представленными специалистом администрации, являющимся разработчиком административного регламента</w:t>
      </w:r>
      <w:r>
        <w:t xml:space="preserve">, </w:t>
      </w:r>
      <w:r w:rsidRPr="002877ED">
        <w:t>специалист администрации, участвующий в согласовании орган,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2B7DA9" w:rsidRDefault="002B7DA9" w:rsidP="002B7DA9">
      <w:pPr>
        <w:widowControl w:val="0"/>
        <w:autoSpaceDE w:val="0"/>
        <w:ind w:firstLine="709"/>
        <w:jc w:val="both"/>
      </w:pPr>
      <w:r>
        <w:t>3.</w:t>
      </w:r>
      <w:r w:rsidR="004F5ADE">
        <w:t>9</w:t>
      </w:r>
      <w:r>
        <w:t xml:space="preserve">. </w:t>
      </w:r>
      <w:proofErr w:type="gramStart"/>
      <w:r>
        <w:t>Специалист администрации</w:t>
      </w:r>
      <w:r w:rsidR="002877ED">
        <w:t>,</w:t>
      </w:r>
      <w:r w:rsidR="002877ED" w:rsidRPr="002877ED">
        <w:t xml:space="preserve"> являющимся разработчиком административного регламента</w:t>
      </w:r>
      <w:r w:rsidR="002877ED">
        <w:t>,</w:t>
      </w:r>
      <w:r>
        <w:t xml:space="preserve"> после повторного отказа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w:t>
      </w:r>
      <w:proofErr w:type="gramEnd"/>
    </w:p>
    <w:p w:rsidR="002B7DA9" w:rsidRDefault="002B7DA9" w:rsidP="002B7DA9">
      <w:pPr>
        <w:widowControl w:val="0"/>
        <w:autoSpaceDE w:val="0"/>
        <w:ind w:firstLine="709"/>
        <w:jc w:val="both"/>
      </w:pPr>
      <w:r>
        <w:t>3.</w:t>
      </w:r>
      <w:r w:rsidR="004F5ADE">
        <w:t>10</w:t>
      </w:r>
      <w:r>
        <w:t xml:space="preserve">. После согласования проекта административного регламента или при разрешении разногласий по проекту административного регламента, </w:t>
      </w:r>
      <w:r w:rsidRPr="009803B2">
        <w:t>а также по истечении срока, предусмотренного на проведение независимой экспертизы в соответствии с п. 4.</w:t>
      </w:r>
      <w:r w:rsidR="002877ED" w:rsidRPr="009803B2">
        <w:t>4</w:t>
      </w:r>
      <w:r w:rsidRPr="009803B2">
        <w:t xml:space="preserve"> Порядка, специалист администрации, являющийся разработчиком административного регламента, направляет проект административного регламента на экспертизу в соответствии с разделом </w:t>
      </w:r>
      <w:r w:rsidR="004F5ADE" w:rsidRPr="009803B2">
        <w:t>4</w:t>
      </w:r>
      <w:r w:rsidRPr="009803B2">
        <w:t xml:space="preserve"> Порядка.</w:t>
      </w:r>
    </w:p>
    <w:p w:rsidR="002B7DA9" w:rsidRDefault="002B7DA9" w:rsidP="002B7DA9">
      <w:pPr>
        <w:widowControl w:val="0"/>
        <w:autoSpaceDE w:val="0"/>
        <w:ind w:firstLine="709"/>
        <w:jc w:val="both"/>
      </w:pPr>
      <w:r>
        <w:t>3.1</w:t>
      </w:r>
      <w:r w:rsidR="004F5ADE">
        <w:t>1</w:t>
      </w:r>
      <w:r>
        <w:t>.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либо урегулирования разногласий по результатам экспертизы.</w:t>
      </w:r>
    </w:p>
    <w:p w:rsidR="002B7DA9" w:rsidRDefault="002B7DA9" w:rsidP="002B7DA9">
      <w:pPr>
        <w:widowControl w:val="0"/>
        <w:autoSpaceDE w:val="0"/>
        <w:ind w:firstLine="709"/>
        <w:jc w:val="both"/>
      </w:pPr>
      <w:r>
        <w:t>3.1</w:t>
      </w:r>
      <w:r w:rsidR="00110DE2">
        <w:t>2</w:t>
      </w:r>
      <w:r>
        <w:t xml:space="preserve">. </w:t>
      </w:r>
      <w:proofErr w:type="gramStart"/>
      <w:r>
        <w:t>Административный регламент, подписанный в соответствии с п. 3.</w:t>
      </w:r>
      <w:r w:rsidR="00514D9A">
        <w:t>11</w:t>
      </w:r>
      <w:r>
        <w:t xml:space="preserve"> Порядка, направляется посредством реестра услуг, с приложением заполненного листа согласования и протоколов разногласий (при наличии) для последующих регистрации и официального опубликования.</w:t>
      </w:r>
      <w:proofErr w:type="gramEnd"/>
    </w:p>
    <w:p w:rsidR="002B7DA9" w:rsidRDefault="002B7DA9" w:rsidP="002B7DA9">
      <w:pPr>
        <w:widowControl w:val="0"/>
        <w:autoSpaceDE w:val="0"/>
        <w:ind w:firstLine="709"/>
        <w:jc w:val="both"/>
      </w:pPr>
      <w:r>
        <w:t>3.1</w:t>
      </w:r>
      <w:r w:rsidR="00110DE2">
        <w:t>3</w:t>
      </w:r>
      <w:r>
        <w:t>. При наличии оснований для внесения изменений в административный регламент специалист администрации, являющийся разработчиком административного регламента, разрабатывает и утверждает в реестре услуг нормативный правовой акт о признании административного регламента утратившим силу и о принятии нового административного регламента в соответствии с Порядком.</w:t>
      </w:r>
    </w:p>
    <w:p w:rsidR="002B7DA9" w:rsidRDefault="002B7DA9" w:rsidP="002B7DA9">
      <w:pPr>
        <w:widowControl w:val="0"/>
        <w:autoSpaceDE w:val="0"/>
        <w:ind w:firstLine="540"/>
        <w:jc w:val="both"/>
      </w:pPr>
    </w:p>
    <w:p w:rsidR="002B7DA9" w:rsidRDefault="001C206B" w:rsidP="002B7DA9">
      <w:pPr>
        <w:widowControl w:val="0"/>
        <w:autoSpaceDE w:val="0"/>
        <w:jc w:val="center"/>
      </w:pPr>
      <w:r>
        <w:rPr>
          <w:b/>
        </w:rPr>
        <w:t>4</w:t>
      </w:r>
      <w:r w:rsidR="002B7DA9">
        <w:rPr>
          <w:b/>
        </w:rPr>
        <w:t xml:space="preserve">. Порядок проведения экспертизы </w:t>
      </w:r>
    </w:p>
    <w:p w:rsidR="002B7DA9" w:rsidRDefault="002B7DA9" w:rsidP="002B7DA9">
      <w:pPr>
        <w:widowControl w:val="0"/>
        <w:autoSpaceDE w:val="0"/>
        <w:jc w:val="center"/>
        <w:rPr>
          <w:b/>
        </w:rPr>
      </w:pPr>
      <w:r>
        <w:rPr>
          <w:b/>
        </w:rPr>
        <w:t>проектов административных регламентов</w:t>
      </w:r>
    </w:p>
    <w:p w:rsidR="00283AEA" w:rsidRDefault="00283AEA" w:rsidP="002B7DA9">
      <w:pPr>
        <w:widowControl w:val="0"/>
        <w:autoSpaceDE w:val="0"/>
        <w:jc w:val="center"/>
      </w:pPr>
    </w:p>
    <w:p w:rsidR="002B7DA9" w:rsidRDefault="001C206B" w:rsidP="002B7DA9">
      <w:pPr>
        <w:widowControl w:val="0"/>
        <w:autoSpaceDE w:val="0"/>
        <w:ind w:firstLine="709"/>
        <w:jc w:val="both"/>
      </w:pPr>
      <w:r>
        <w:t>4</w:t>
      </w:r>
      <w:r w:rsidR="002B7DA9">
        <w:t xml:space="preserve">.1. </w:t>
      </w:r>
      <w:r w:rsidRPr="001C206B">
        <w:t xml:space="preserve">Проекты административных регламентов подлежат независимой экспертизе и экспертизе, проводимой </w:t>
      </w:r>
      <w:r w:rsidR="00681CD4" w:rsidRPr="00681CD4">
        <w:t>специалистом администрации, уполномоченным на проведение экспертизы проекта административного регламента</w:t>
      </w:r>
      <w:r w:rsidR="00681CD4">
        <w:t xml:space="preserve"> (далее – специалист, уполномоченный на проведение экспертизы)</w:t>
      </w:r>
      <w:r w:rsidRPr="001C206B">
        <w:t>.</w:t>
      </w:r>
    </w:p>
    <w:p w:rsidR="002B7DA9" w:rsidRDefault="001C206B" w:rsidP="002B7DA9">
      <w:pPr>
        <w:widowControl w:val="0"/>
        <w:autoSpaceDE w:val="0"/>
        <w:ind w:firstLine="709"/>
        <w:jc w:val="both"/>
      </w:pPr>
      <w:r>
        <w:t>4</w:t>
      </w:r>
      <w:r w:rsidR="002B7DA9">
        <w:t>.2. Предметом экспертизы являются:</w:t>
      </w:r>
    </w:p>
    <w:p w:rsidR="002B7DA9" w:rsidRDefault="00067A27" w:rsidP="00067A27">
      <w:pPr>
        <w:widowControl w:val="0"/>
        <w:tabs>
          <w:tab w:val="left" w:pos="993"/>
        </w:tabs>
        <w:suppressAutoHyphens/>
        <w:autoSpaceDE w:val="0"/>
        <w:ind w:firstLine="709"/>
        <w:jc w:val="both"/>
      </w:pPr>
      <w:r>
        <w:t xml:space="preserve">а) </w:t>
      </w:r>
      <w:r w:rsidR="002B7DA9">
        <w:t xml:space="preserve">соответствие проектов административных регламентов требованиям </w:t>
      </w:r>
      <w:r w:rsidR="003D164A">
        <w:t>п.</w:t>
      </w:r>
      <w:r w:rsidR="002B7DA9">
        <w:t xml:space="preserve"> 1.5 и </w:t>
      </w:r>
      <w:r w:rsidR="003D164A">
        <w:t>п.</w:t>
      </w:r>
      <w:r w:rsidR="002B7DA9">
        <w:t xml:space="preserve"> 1.</w:t>
      </w:r>
      <w:r w:rsidR="00514D9A">
        <w:t>9</w:t>
      </w:r>
      <w:r w:rsidR="002B7DA9">
        <w:t xml:space="preserve"> Порядка;</w:t>
      </w:r>
    </w:p>
    <w:p w:rsidR="002B7DA9" w:rsidRDefault="00067A27" w:rsidP="00067A27">
      <w:pPr>
        <w:widowControl w:val="0"/>
        <w:tabs>
          <w:tab w:val="left" w:pos="993"/>
        </w:tabs>
        <w:suppressAutoHyphens/>
        <w:autoSpaceDE w:val="0"/>
        <w:ind w:firstLine="709"/>
        <w:jc w:val="both"/>
      </w:pPr>
      <w:r>
        <w:t xml:space="preserve">б) </w:t>
      </w:r>
      <w:r w:rsidR="002B7DA9">
        <w:t>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F91A4A" w:rsidRDefault="001C206B" w:rsidP="002B7DA9">
      <w:pPr>
        <w:widowControl w:val="0"/>
        <w:autoSpaceDE w:val="0"/>
        <w:ind w:firstLine="709"/>
        <w:jc w:val="both"/>
      </w:pPr>
      <w:r>
        <w:t>4</w:t>
      </w:r>
      <w:r w:rsidR="002B7DA9">
        <w:t>.3. По результатам рассмотрения проекта административного регламента в течение 10 (десяти) рабочих дней</w:t>
      </w:r>
      <w:r w:rsidR="00681CD4">
        <w:t>,</w:t>
      </w:r>
      <w:r w:rsidR="002B7DA9">
        <w:t xml:space="preserve"> </w:t>
      </w:r>
      <w:r w:rsidR="00F91A4A">
        <w:t>специалистом</w:t>
      </w:r>
      <w:r w:rsidR="00681CD4">
        <w:t xml:space="preserve">, уполномоченным на проведение экспертизы, </w:t>
      </w:r>
      <w:r w:rsidR="002B7DA9">
        <w:t>принимается решение о представлении положительного или отрицательного заключения на проек</w:t>
      </w:r>
      <w:r w:rsidR="00681CD4">
        <w:t>т административного регламента.</w:t>
      </w:r>
    </w:p>
    <w:p w:rsidR="00F91A4A" w:rsidRDefault="00F91A4A" w:rsidP="00F91A4A">
      <w:pPr>
        <w:widowControl w:val="0"/>
        <w:autoSpaceDE w:val="0"/>
        <w:ind w:firstLine="709"/>
        <w:jc w:val="both"/>
      </w:pPr>
      <w:r>
        <w:lastRenderedPageBreak/>
        <w:t xml:space="preserve">4.4. При принятии решения о представлении положительного заключения на проект административного регламента </w:t>
      </w:r>
      <w:r w:rsidR="00681CD4">
        <w:t>специалист</w:t>
      </w:r>
      <w:r w:rsidR="00681CD4" w:rsidRPr="00681CD4">
        <w:t>, уполномоченн</w:t>
      </w:r>
      <w:r w:rsidR="00681CD4">
        <w:t>ый на проведение экспертизы,</w:t>
      </w:r>
      <w:r w:rsidR="00681CD4" w:rsidRPr="00681CD4">
        <w:t xml:space="preserve"> </w:t>
      </w:r>
      <w:r>
        <w:t>проставляет соответствующую отметку в лист согласования.</w:t>
      </w:r>
    </w:p>
    <w:p w:rsidR="00F91A4A" w:rsidRDefault="00F91A4A" w:rsidP="00F91A4A">
      <w:pPr>
        <w:widowControl w:val="0"/>
        <w:autoSpaceDE w:val="0"/>
        <w:ind w:firstLine="709"/>
        <w:jc w:val="both"/>
      </w:pPr>
      <w:r>
        <w:t xml:space="preserve">4.5. При принятии решения о представлении отрицательного заключения на проект административного регламента </w:t>
      </w:r>
      <w:r w:rsidR="00681CD4" w:rsidRPr="00681CD4">
        <w:t>специалист, уполномоч</w:t>
      </w:r>
      <w:r w:rsidR="00681CD4">
        <w:t>енный на проведение экспертизы,</w:t>
      </w:r>
      <w:r>
        <w:t xml:space="preserve"> проставляет соответствующую отметку в лист согласования и вносит замечания в протокол разногласий.</w:t>
      </w:r>
    </w:p>
    <w:p w:rsidR="002B7DA9" w:rsidRDefault="001C206B" w:rsidP="002B7DA9">
      <w:pPr>
        <w:widowControl w:val="0"/>
        <w:autoSpaceDE w:val="0"/>
        <w:ind w:firstLine="709"/>
        <w:jc w:val="both"/>
      </w:pPr>
      <w:r>
        <w:t>4</w:t>
      </w:r>
      <w:r w:rsidR="002B7DA9">
        <w:t>.</w:t>
      </w:r>
      <w:r w:rsidR="00346867">
        <w:t>6</w:t>
      </w:r>
      <w:r w:rsidR="002B7DA9">
        <w:t>. При наличии в заключени</w:t>
      </w:r>
      <w:proofErr w:type="gramStart"/>
      <w:r w:rsidR="00681CD4">
        <w:t>и</w:t>
      </w:r>
      <w:proofErr w:type="gramEnd"/>
      <w:r w:rsidR="002B7DA9">
        <w:t xml:space="preserve"> замечаний и предложений к проекту административного регламента специалист </w:t>
      </w:r>
      <w:r w:rsidR="00453925">
        <w:t>структурного подразделения администрации</w:t>
      </w:r>
      <w:r w:rsidR="00110DE2">
        <w:t>,</w:t>
      </w:r>
      <w:r w:rsidR="00110DE2" w:rsidRPr="00110DE2">
        <w:t xml:space="preserve"> являющийся разработчиком административного регламента,</w:t>
      </w:r>
      <w:r w:rsidR="002B7DA9">
        <w:t xml:space="preserve"> обеспечивает учет таких замечаний и предложений.</w:t>
      </w:r>
    </w:p>
    <w:p w:rsidR="002B7DA9" w:rsidRDefault="002B7DA9" w:rsidP="002B7DA9">
      <w:pPr>
        <w:widowControl w:val="0"/>
        <w:autoSpaceDE w:val="0"/>
        <w:ind w:firstLine="709"/>
        <w:jc w:val="both"/>
      </w:pPr>
      <w:r>
        <w:t xml:space="preserve">При наличии разногласий </w:t>
      </w:r>
      <w:r w:rsidR="00453925" w:rsidRPr="00453925">
        <w:t>специали</w:t>
      </w:r>
      <w:proofErr w:type="gramStart"/>
      <w:r w:rsidR="00453925" w:rsidRPr="00453925">
        <w:t>ст стр</w:t>
      </w:r>
      <w:proofErr w:type="gramEnd"/>
      <w:r w:rsidR="00453925" w:rsidRPr="00453925">
        <w:t>уктурного подразделения администрации</w:t>
      </w:r>
      <w:r w:rsidR="00110DE2">
        <w:t>,</w:t>
      </w:r>
      <w:r w:rsidR="00110DE2" w:rsidRPr="00110DE2">
        <w:t xml:space="preserve"> являющийся разработчиком административного регламента,</w:t>
      </w:r>
      <w:r>
        <w:t xml:space="preserve"> вносит в протокол разногласий возражения на замечания.</w:t>
      </w:r>
    </w:p>
    <w:p w:rsidR="002B7DA9" w:rsidRDefault="002B7DA9" w:rsidP="002B7DA9">
      <w:pPr>
        <w:widowControl w:val="0"/>
        <w:autoSpaceDE w:val="0"/>
        <w:ind w:firstLine="709"/>
        <w:jc w:val="both"/>
      </w:pPr>
      <w:r>
        <w:t>Возражения рассматриваются</w:t>
      </w:r>
      <w:r w:rsidR="00110DE2" w:rsidRPr="00110DE2">
        <w:t xml:space="preserve"> специалистом, уполномоченным на проведение экспертизы</w:t>
      </w:r>
      <w:r w:rsidR="00110DE2">
        <w:t>,</w:t>
      </w:r>
      <w:r>
        <w:t xml:space="preserve"> в срок, не превышающий 5 (пяти) рабочих дней </w:t>
      </w:r>
      <w:proofErr w:type="gramStart"/>
      <w:r>
        <w:t>с даты внесения</w:t>
      </w:r>
      <w:proofErr w:type="gramEnd"/>
      <w:r>
        <w:t xml:space="preserve"> таких возражений в протокол разногласий.</w:t>
      </w:r>
    </w:p>
    <w:p w:rsidR="002B7DA9" w:rsidRDefault="002B7DA9" w:rsidP="00F803F5">
      <w:pPr>
        <w:widowControl w:val="0"/>
        <w:autoSpaceDE w:val="0"/>
        <w:ind w:firstLine="709"/>
        <w:jc w:val="both"/>
      </w:pPr>
      <w:r>
        <w:t>В случае несогласия с возражениями</w:t>
      </w:r>
      <w:r w:rsidR="00110DE2" w:rsidRPr="00110DE2">
        <w:t xml:space="preserve"> специалистом, уполномоченным на проведение экспертизы</w:t>
      </w:r>
      <w:r w:rsidR="00110DE2">
        <w:t>,</w:t>
      </w:r>
      <w:r>
        <w:t xml:space="preserve"> проставляется соответствующая отметка в протоколе разногласий.</w:t>
      </w:r>
    </w:p>
    <w:sectPr w:rsidR="002B7DA9" w:rsidSect="00422F60">
      <w:pgSz w:w="11906" w:h="16838"/>
      <w:pgMar w:top="1134" w:right="851" w:bottom="993"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EF8" w:rsidRDefault="004A5EF8" w:rsidP="00C96EEF">
      <w:r>
        <w:separator/>
      </w:r>
    </w:p>
  </w:endnote>
  <w:endnote w:type="continuationSeparator" w:id="0">
    <w:p w:rsidR="004A5EF8" w:rsidRDefault="004A5EF8" w:rsidP="00C9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EF8" w:rsidRDefault="004A5EF8" w:rsidP="00C96EEF">
      <w:r>
        <w:separator/>
      </w:r>
    </w:p>
  </w:footnote>
  <w:footnote w:type="continuationSeparator" w:id="0">
    <w:p w:rsidR="004A5EF8" w:rsidRDefault="004A5EF8" w:rsidP="00C96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8.%3."/>
      <w:lvlJc w:val="left"/>
      <w:pPr>
        <w:tabs>
          <w:tab w:val="num" w:pos="0"/>
        </w:tabs>
        <w:ind w:left="1497"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0000002"/>
    <w:multiLevelType w:val="singleLevel"/>
    <w:tmpl w:val="00000002"/>
    <w:name w:val="WW8Num8"/>
    <w:lvl w:ilvl="0">
      <w:start w:val="1"/>
      <w:numFmt w:val="bullet"/>
      <w:lvlText w:val=""/>
      <w:lvlJc w:val="left"/>
      <w:pPr>
        <w:tabs>
          <w:tab w:val="num" w:pos="0"/>
        </w:tabs>
        <w:ind w:left="1429" w:hanging="360"/>
      </w:pPr>
      <w:rPr>
        <w:rFonts w:ascii="Symbol" w:hAnsi="Symbol" w:cs="Symbol" w:hint="default"/>
      </w:rPr>
    </w:lvl>
  </w:abstractNum>
  <w:abstractNum w:abstractNumId="2">
    <w:nsid w:val="00000003"/>
    <w:multiLevelType w:val="singleLevel"/>
    <w:tmpl w:val="00000003"/>
    <w:name w:val="WW8Num10"/>
    <w:lvl w:ilvl="0">
      <w:start w:val="1"/>
      <w:numFmt w:val="bullet"/>
      <w:lvlText w:val=""/>
      <w:lvlJc w:val="left"/>
      <w:pPr>
        <w:tabs>
          <w:tab w:val="num" w:pos="425"/>
        </w:tabs>
        <w:ind w:left="2062" w:hanging="360"/>
      </w:pPr>
      <w:rPr>
        <w:rFonts w:ascii="Symbol" w:hAnsi="Symbol" w:cs="Symbol" w:hint="default"/>
      </w:rPr>
    </w:lvl>
  </w:abstractNum>
  <w:abstractNum w:abstractNumId="3">
    <w:nsid w:val="00000005"/>
    <w:multiLevelType w:val="multilevel"/>
    <w:tmpl w:val="00000005"/>
    <w:name w:val="WW8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6"/>
    <w:multiLevelType w:val="singleLevel"/>
    <w:tmpl w:val="00000006"/>
    <w:name w:val="WW8Num29"/>
    <w:lvl w:ilvl="0">
      <w:start w:val="1"/>
      <w:numFmt w:val="bullet"/>
      <w:lvlText w:val=""/>
      <w:lvlJc w:val="left"/>
      <w:pPr>
        <w:tabs>
          <w:tab w:val="num" w:pos="0"/>
        </w:tabs>
        <w:ind w:left="1429" w:hanging="360"/>
      </w:pPr>
      <w:rPr>
        <w:rFonts w:ascii="Symbol" w:hAnsi="Symbol" w:cs="Symbol" w:hint="default"/>
      </w:rPr>
    </w:lvl>
  </w:abstractNum>
  <w:abstractNum w:abstractNumId="5">
    <w:nsid w:val="45841FB1"/>
    <w:multiLevelType w:val="hybridMultilevel"/>
    <w:tmpl w:val="CCC403B2"/>
    <w:lvl w:ilvl="0" w:tplc="3EBE845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AC"/>
    <w:rsid w:val="00031E89"/>
    <w:rsid w:val="0003213E"/>
    <w:rsid w:val="0006050E"/>
    <w:rsid w:val="00067A27"/>
    <w:rsid w:val="00072940"/>
    <w:rsid w:val="00075648"/>
    <w:rsid w:val="0007781E"/>
    <w:rsid w:val="00097058"/>
    <w:rsid w:val="000A2B44"/>
    <w:rsid w:val="000B705E"/>
    <w:rsid w:val="000D495D"/>
    <w:rsid w:val="000D6163"/>
    <w:rsid w:val="000E45CB"/>
    <w:rsid w:val="000F1D1A"/>
    <w:rsid w:val="0010148A"/>
    <w:rsid w:val="00110DE2"/>
    <w:rsid w:val="00114D93"/>
    <w:rsid w:val="001151DC"/>
    <w:rsid w:val="00120205"/>
    <w:rsid w:val="00141DA6"/>
    <w:rsid w:val="00146196"/>
    <w:rsid w:val="00162B46"/>
    <w:rsid w:val="001857D5"/>
    <w:rsid w:val="001A2A3E"/>
    <w:rsid w:val="001A6FF0"/>
    <w:rsid w:val="001B5170"/>
    <w:rsid w:val="001C206B"/>
    <w:rsid w:val="001F6727"/>
    <w:rsid w:val="002066F3"/>
    <w:rsid w:val="00231658"/>
    <w:rsid w:val="002320AC"/>
    <w:rsid w:val="00236C39"/>
    <w:rsid w:val="00240F4C"/>
    <w:rsid w:val="00250B06"/>
    <w:rsid w:val="00255072"/>
    <w:rsid w:val="002803DE"/>
    <w:rsid w:val="002835D5"/>
    <w:rsid w:val="00283AEA"/>
    <w:rsid w:val="002877ED"/>
    <w:rsid w:val="002901AC"/>
    <w:rsid w:val="00291E16"/>
    <w:rsid w:val="002A0569"/>
    <w:rsid w:val="002B516A"/>
    <w:rsid w:val="002B7DA9"/>
    <w:rsid w:val="002E4FFD"/>
    <w:rsid w:val="002F6E1A"/>
    <w:rsid w:val="00302B85"/>
    <w:rsid w:val="0030498E"/>
    <w:rsid w:val="00307548"/>
    <w:rsid w:val="003458CF"/>
    <w:rsid w:val="00346867"/>
    <w:rsid w:val="00355973"/>
    <w:rsid w:val="00377DAF"/>
    <w:rsid w:val="0038409B"/>
    <w:rsid w:val="003A1C5E"/>
    <w:rsid w:val="003D164A"/>
    <w:rsid w:val="0041251C"/>
    <w:rsid w:val="004138EF"/>
    <w:rsid w:val="00422959"/>
    <w:rsid w:val="00422F60"/>
    <w:rsid w:val="00436739"/>
    <w:rsid w:val="00445918"/>
    <w:rsid w:val="00453925"/>
    <w:rsid w:val="0047287E"/>
    <w:rsid w:val="004857D8"/>
    <w:rsid w:val="0048600B"/>
    <w:rsid w:val="004A0639"/>
    <w:rsid w:val="004A5EF8"/>
    <w:rsid w:val="004A7E83"/>
    <w:rsid w:val="004C4EE3"/>
    <w:rsid w:val="004E7F05"/>
    <w:rsid w:val="004F11AA"/>
    <w:rsid w:val="004F55CB"/>
    <w:rsid w:val="004F5ADE"/>
    <w:rsid w:val="00504398"/>
    <w:rsid w:val="00513BA7"/>
    <w:rsid w:val="00514D9A"/>
    <w:rsid w:val="00515FB4"/>
    <w:rsid w:val="00541399"/>
    <w:rsid w:val="005835F1"/>
    <w:rsid w:val="005A7DFD"/>
    <w:rsid w:val="005B7123"/>
    <w:rsid w:val="005C78BD"/>
    <w:rsid w:val="005E76E2"/>
    <w:rsid w:val="005F17EF"/>
    <w:rsid w:val="006003C6"/>
    <w:rsid w:val="00617BA1"/>
    <w:rsid w:val="00621C09"/>
    <w:rsid w:val="00623ABA"/>
    <w:rsid w:val="00662EBA"/>
    <w:rsid w:val="00673C96"/>
    <w:rsid w:val="00681CD4"/>
    <w:rsid w:val="0068757C"/>
    <w:rsid w:val="00693C1D"/>
    <w:rsid w:val="006A377C"/>
    <w:rsid w:val="006C3524"/>
    <w:rsid w:val="006C48C1"/>
    <w:rsid w:val="006C4F36"/>
    <w:rsid w:val="006D0E9C"/>
    <w:rsid w:val="006D1212"/>
    <w:rsid w:val="006D6100"/>
    <w:rsid w:val="006E19AD"/>
    <w:rsid w:val="00742A34"/>
    <w:rsid w:val="007462C8"/>
    <w:rsid w:val="00770647"/>
    <w:rsid w:val="00783D60"/>
    <w:rsid w:val="00790C3C"/>
    <w:rsid w:val="007B0029"/>
    <w:rsid w:val="007B6F23"/>
    <w:rsid w:val="007C6342"/>
    <w:rsid w:val="007D3CF5"/>
    <w:rsid w:val="007F141A"/>
    <w:rsid w:val="00817CB3"/>
    <w:rsid w:val="008218AE"/>
    <w:rsid w:val="0085792B"/>
    <w:rsid w:val="008667CE"/>
    <w:rsid w:val="008E67F2"/>
    <w:rsid w:val="008F0525"/>
    <w:rsid w:val="00904C50"/>
    <w:rsid w:val="00905845"/>
    <w:rsid w:val="00914C6A"/>
    <w:rsid w:val="00914D97"/>
    <w:rsid w:val="00916D92"/>
    <w:rsid w:val="00975A2C"/>
    <w:rsid w:val="0097612E"/>
    <w:rsid w:val="009803B2"/>
    <w:rsid w:val="009858DB"/>
    <w:rsid w:val="00990CEE"/>
    <w:rsid w:val="00996F9F"/>
    <w:rsid w:val="009A7CE9"/>
    <w:rsid w:val="009C09A5"/>
    <w:rsid w:val="00A036A2"/>
    <w:rsid w:val="00A060A6"/>
    <w:rsid w:val="00A97111"/>
    <w:rsid w:val="00AA6853"/>
    <w:rsid w:val="00AB1451"/>
    <w:rsid w:val="00AB1A24"/>
    <w:rsid w:val="00AB5615"/>
    <w:rsid w:val="00AB6EC6"/>
    <w:rsid w:val="00AD7604"/>
    <w:rsid w:val="00AE20BF"/>
    <w:rsid w:val="00B152A2"/>
    <w:rsid w:val="00B211DE"/>
    <w:rsid w:val="00B224FD"/>
    <w:rsid w:val="00B32561"/>
    <w:rsid w:val="00B74022"/>
    <w:rsid w:val="00B94449"/>
    <w:rsid w:val="00B97C33"/>
    <w:rsid w:val="00BB3036"/>
    <w:rsid w:val="00C028BC"/>
    <w:rsid w:val="00C04AD2"/>
    <w:rsid w:val="00C05649"/>
    <w:rsid w:val="00C1514C"/>
    <w:rsid w:val="00C22A87"/>
    <w:rsid w:val="00C27C64"/>
    <w:rsid w:val="00C33377"/>
    <w:rsid w:val="00C475D1"/>
    <w:rsid w:val="00C57320"/>
    <w:rsid w:val="00C62246"/>
    <w:rsid w:val="00C925CE"/>
    <w:rsid w:val="00C96EEF"/>
    <w:rsid w:val="00CA0A39"/>
    <w:rsid w:val="00CC0704"/>
    <w:rsid w:val="00CD1D7B"/>
    <w:rsid w:val="00CD2FA9"/>
    <w:rsid w:val="00CD5D70"/>
    <w:rsid w:val="00CF37E7"/>
    <w:rsid w:val="00CF7C58"/>
    <w:rsid w:val="00D04791"/>
    <w:rsid w:val="00D10275"/>
    <w:rsid w:val="00D217BC"/>
    <w:rsid w:val="00D26BA8"/>
    <w:rsid w:val="00D3121D"/>
    <w:rsid w:val="00D35F07"/>
    <w:rsid w:val="00D411F2"/>
    <w:rsid w:val="00D4375A"/>
    <w:rsid w:val="00D54B37"/>
    <w:rsid w:val="00D64088"/>
    <w:rsid w:val="00D8070A"/>
    <w:rsid w:val="00D82436"/>
    <w:rsid w:val="00D86835"/>
    <w:rsid w:val="00D86BED"/>
    <w:rsid w:val="00D94F5C"/>
    <w:rsid w:val="00DD551C"/>
    <w:rsid w:val="00DF0117"/>
    <w:rsid w:val="00E003A2"/>
    <w:rsid w:val="00E01B9D"/>
    <w:rsid w:val="00E04C9A"/>
    <w:rsid w:val="00E06E23"/>
    <w:rsid w:val="00E31BCF"/>
    <w:rsid w:val="00E350DA"/>
    <w:rsid w:val="00E42DC7"/>
    <w:rsid w:val="00E60D7F"/>
    <w:rsid w:val="00E63F4A"/>
    <w:rsid w:val="00E71C2B"/>
    <w:rsid w:val="00E731FC"/>
    <w:rsid w:val="00E759C8"/>
    <w:rsid w:val="00E807AC"/>
    <w:rsid w:val="00EE18E6"/>
    <w:rsid w:val="00F2007F"/>
    <w:rsid w:val="00F33E0A"/>
    <w:rsid w:val="00F45E9F"/>
    <w:rsid w:val="00F5246B"/>
    <w:rsid w:val="00F55068"/>
    <w:rsid w:val="00F712C6"/>
    <w:rsid w:val="00F803F5"/>
    <w:rsid w:val="00F83EF6"/>
    <w:rsid w:val="00F91A4A"/>
    <w:rsid w:val="00F9349D"/>
    <w:rsid w:val="00FA7481"/>
    <w:rsid w:val="00FD6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1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7AC"/>
    <w:rPr>
      <w:rFonts w:ascii="Tahoma" w:hAnsi="Tahoma" w:cs="Tahoma"/>
      <w:sz w:val="16"/>
      <w:szCs w:val="16"/>
    </w:rPr>
  </w:style>
  <w:style w:type="character" w:customStyle="1" w:styleId="a4">
    <w:name w:val="Текст выноски Знак"/>
    <w:basedOn w:val="a0"/>
    <w:link w:val="a3"/>
    <w:uiPriority w:val="99"/>
    <w:semiHidden/>
    <w:rsid w:val="00E807AC"/>
    <w:rPr>
      <w:rFonts w:ascii="Tahoma" w:eastAsia="Times New Roman" w:hAnsi="Tahoma" w:cs="Tahoma"/>
      <w:sz w:val="16"/>
      <w:szCs w:val="16"/>
      <w:lang w:eastAsia="ru-RU"/>
    </w:rPr>
  </w:style>
  <w:style w:type="paragraph" w:styleId="a5">
    <w:name w:val="header"/>
    <w:basedOn w:val="a"/>
    <w:link w:val="a6"/>
    <w:uiPriority w:val="99"/>
    <w:unhideWhenUsed/>
    <w:rsid w:val="00C96EEF"/>
    <w:pPr>
      <w:tabs>
        <w:tab w:val="center" w:pos="4677"/>
        <w:tab w:val="right" w:pos="9355"/>
      </w:tabs>
    </w:pPr>
  </w:style>
  <w:style w:type="character" w:customStyle="1" w:styleId="a6">
    <w:name w:val="Верхний колонтитул Знак"/>
    <w:basedOn w:val="a0"/>
    <w:link w:val="a5"/>
    <w:uiPriority w:val="99"/>
    <w:rsid w:val="00C96EE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96EEF"/>
    <w:pPr>
      <w:tabs>
        <w:tab w:val="center" w:pos="4677"/>
        <w:tab w:val="right" w:pos="9355"/>
      </w:tabs>
    </w:pPr>
  </w:style>
  <w:style w:type="character" w:customStyle="1" w:styleId="a8">
    <w:name w:val="Нижний колонтитул Знак"/>
    <w:basedOn w:val="a0"/>
    <w:link w:val="a7"/>
    <w:uiPriority w:val="99"/>
    <w:rsid w:val="00C96EEF"/>
    <w:rPr>
      <w:rFonts w:ascii="Times New Roman" w:eastAsia="Times New Roman" w:hAnsi="Times New Roman" w:cs="Times New Roman"/>
      <w:sz w:val="24"/>
      <w:szCs w:val="24"/>
      <w:lang w:eastAsia="ru-RU"/>
    </w:rPr>
  </w:style>
  <w:style w:type="paragraph" w:styleId="a9">
    <w:name w:val="List Paragraph"/>
    <w:basedOn w:val="a"/>
    <w:uiPriority w:val="34"/>
    <w:qFormat/>
    <w:rsid w:val="0003213E"/>
    <w:pPr>
      <w:ind w:left="720"/>
      <w:contextualSpacing/>
    </w:pPr>
  </w:style>
  <w:style w:type="character" w:styleId="aa">
    <w:name w:val="Hyperlink"/>
    <w:basedOn w:val="a0"/>
    <w:uiPriority w:val="99"/>
    <w:unhideWhenUsed/>
    <w:rsid w:val="00C47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1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7AC"/>
    <w:rPr>
      <w:rFonts w:ascii="Tahoma" w:hAnsi="Tahoma" w:cs="Tahoma"/>
      <w:sz w:val="16"/>
      <w:szCs w:val="16"/>
    </w:rPr>
  </w:style>
  <w:style w:type="character" w:customStyle="1" w:styleId="a4">
    <w:name w:val="Текст выноски Знак"/>
    <w:basedOn w:val="a0"/>
    <w:link w:val="a3"/>
    <w:uiPriority w:val="99"/>
    <w:semiHidden/>
    <w:rsid w:val="00E807AC"/>
    <w:rPr>
      <w:rFonts w:ascii="Tahoma" w:eastAsia="Times New Roman" w:hAnsi="Tahoma" w:cs="Tahoma"/>
      <w:sz w:val="16"/>
      <w:szCs w:val="16"/>
      <w:lang w:eastAsia="ru-RU"/>
    </w:rPr>
  </w:style>
  <w:style w:type="paragraph" w:styleId="a5">
    <w:name w:val="header"/>
    <w:basedOn w:val="a"/>
    <w:link w:val="a6"/>
    <w:uiPriority w:val="99"/>
    <w:unhideWhenUsed/>
    <w:rsid w:val="00C96EEF"/>
    <w:pPr>
      <w:tabs>
        <w:tab w:val="center" w:pos="4677"/>
        <w:tab w:val="right" w:pos="9355"/>
      </w:tabs>
    </w:pPr>
  </w:style>
  <w:style w:type="character" w:customStyle="1" w:styleId="a6">
    <w:name w:val="Верхний колонтитул Знак"/>
    <w:basedOn w:val="a0"/>
    <w:link w:val="a5"/>
    <w:uiPriority w:val="99"/>
    <w:rsid w:val="00C96EE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96EEF"/>
    <w:pPr>
      <w:tabs>
        <w:tab w:val="center" w:pos="4677"/>
        <w:tab w:val="right" w:pos="9355"/>
      </w:tabs>
    </w:pPr>
  </w:style>
  <w:style w:type="character" w:customStyle="1" w:styleId="a8">
    <w:name w:val="Нижний колонтитул Знак"/>
    <w:basedOn w:val="a0"/>
    <w:link w:val="a7"/>
    <w:uiPriority w:val="99"/>
    <w:rsid w:val="00C96EEF"/>
    <w:rPr>
      <w:rFonts w:ascii="Times New Roman" w:eastAsia="Times New Roman" w:hAnsi="Times New Roman" w:cs="Times New Roman"/>
      <w:sz w:val="24"/>
      <w:szCs w:val="24"/>
      <w:lang w:eastAsia="ru-RU"/>
    </w:rPr>
  </w:style>
  <w:style w:type="paragraph" w:styleId="a9">
    <w:name w:val="List Paragraph"/>
    <w:basedOn w:val="a"/>
    <w:uiPriority w:val="34"/>
    <w:qFormat/>
    <w:rsid w:val="0003213E"/>
    <w:pPr>
      <w:ind w:left="720"/>
      <w:contextualSpacing/>
    </w:pPr>
  </w:style>
  <w:style w:type="character" w:styleId="aa">
    <w:name w:val="Hyperlink"/>
    <w:basedOn w:val="a0"/>
    <w:uiPriority w:val="99"/>
    <w:unhideWhenUsed/>
    <w:rsid w:val="00C47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3431">
      <w:bodyDiv w:val="1"/>
      <w:marLeft w:val="0"/>
      <w:marRight w:val="0"/>
      <w:marTop w:val="0"/>
      <w:marBottom w:val="0"/>
      <w:divBdr>
        <w:top w:val="none" w:sz="0" w:space="0" w:color="auto"/>
        <w:left w:val="none" w:sz="0" w:space="0" w:color="auto"/>
        <w:bottom w:val="none" w:sz="0" w:space="0" w:color="auto"/>
        <w:right w:val="none" w:sz="0" w:space="0" w:color="auto"/>
      </w:divBdr>
    </w:div>
    <w:div w:id="1764377975">
      <w:bodyDiv w:val="1"/>
      <w:marLeft w:val="0"/>
      <w:marRight w:val="0"/>
      <w:marTop w:val="0"/>
      <w:marBottom w:val="0"/>
      <w:divBdr>
        <w:top w:val="none" w:sz="0" w:space="0" w:color="auto"/>
        <w:left w:val="none" w:sz="0" w:space="0" w:color="auto"/>
        <w:bottom w:val="none" w:sz="0" w:space="0" w:color="auto"/>
        <w:right w:val="none" w:sz="0" w:space="0" w:color="auto"/>
      </w:divBdr>
    </w:div>
    <w:div w:id="20523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C16D2-2F85-4A19-B5BE-A823B28B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5686</Words>
  <Characters>32414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38024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USR170619</cp:lastModifiedBy>
  <cp:revision>9</cp:revision>
  <cp:lastPrinted>2025-12-04T08:47:00Z</cp:lastPrinted>
  <dcterms:created xsi:type="dcterms:W3CDTF">2025-11-18T09:19:00Z</dcterms:created>
  <dcterms:modified xsi:type="dcterms:W3CDTF">2025-12-08T02:44:00Z</dcterms:modified>
</cp:coreProperties>
</file>