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17" w:rsidRDefault="00224917" w:rsidP="00224917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730" cy="824230"/>
            <wp:effectExtent l="0" t="0" r="0" b="0"/>
            <wp:wrapThrough wrapText="bothSides">
              <wp:wrapPolygon edited="0">
                <wp:start x="0" y="0"/>
                <wp:lineTo x="0" y="20968"/>
                <wp:lineTo x="20778" y="20968"/>
                <wp:lineTo x="20778" y="0"/>
                <wp:lineTo x="0" y="0"/>
              </wp:wrapPolygon>
            </wp:wrapThrough>
            <wp:docPr id="1" name="Рисунок 1" descr="Описание: 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4917" w:rsidRDefault="00224917" w:rsidP="00224917">
      <w:pPr>
        <w:spacing w:before="120" w:after="120"/>
        <w:jc w:val="center"/>
        <w:rPr>
          <w:b/>
          <w:sz w:val="28"/>
          <w:szCs w:val="28"/>
        </w:rPr>
      </w:pPr>
    </w:p>
    <w:p w:rsidR="00D14451" w:rsidRDefault="00D14451" w:rsidP="00224917">
      <w:pPr>
        <w:spacing w:before="120" w:after="120"/>
        <w:jc w:val="center"/>
        <w:rPr>
          <w:b/>
          <w:sz w:val="28"/>
          <w:szCs w:val="28"/>
        </w:rPr>
      </w:pPr>
    </w:p>
    <w:p w:rsidR="00224917" w:rsidRDefault="00224917" w:rsidP="00224917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 РАЙОНА</w:t>
      </w:r>
    </w:p>
    <w:p w:rsidR="00224917" w:rsidRDefault="00224917" w:rsidP="00224917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24917" w:rsidRDefault="00224917" w:rsidP="00224917">
      <w:pPr>
        <w:spacing w:line="480" w:lineRule="auto"/>
        <w:jc w:val="center"/>
        <w:rPr>
          <w:b/>
          <w:sz w:val="28"/>
          <w:szCs w:val="28"/>
        </w:rPr>
      </w:pPr>
    </w:p>
    <w:p w:rsidR="00224917" w:rsidRDefault="00224917" w:rsidP="0022491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24917" w:rsidRDefault="00224917" w:rsidP="00224917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224917" w:rsidRPr="00CB763E" w:rsidRDefault="00CB763E" w:rsidP="00D14451">
      <w:pPr>
        <w:shd w:val="clear" w:color="auto" w:fill="FFFFFF" w:themeFill="background1"/>
        <w:spacing w:line="480" w:lineRule="auto"/>
        <w:jc w:val="center"/>
        <w:rPr>
          <w:sz w:val="28"/>
        </w:rPr>
      </w:pPr>
      <w:r>
        <w:rPr>
          <w:sz w:val="28"/>
        </w:rPr>
        <w:t>11.11.2025 № 645/82-п</w:t>
      </w:r>
      <w:bookmarkStart w:id="0" w:name="_GoBack"/>
      <w:bookmarkEnd w:id="0"/>
    </w:p>
    <w:p w:rsidR="00224917" w:rsidRPr="005B1140" w:rsidRDefault="00224917" w:rsidP="00224917">
      <w:pPr>
        <w:jc w:val="center"/>
        <w:rPr>
          <w:sz w:val="28"/>
          <w:szCs w:val="28"/>
        </w:rPr>
      </w:pPr>
      <w:r w:rsidRPr="005B1140">
        <w:rPr>
          <w:sz w:val="28"/>
          <w:szCs w:val="28"/>
        </w:rPr>
        <w:t>О проведении публичных слушаний</w:t>
      </w:r>
    </w:p>
    <w:p w:rsidR="00224917" w:rsidRDefault="00224917" w:rsidP="00224917">
      <w:pPr>
        <w:spacing w:line="480" w:lineRule="auto"/>
        <w:jc w:val="center"/>
        <w:rPr>
          <w:sz w:val="28"/>
          <w:szCs w:val="28"/>
        </w:rPr>
      </w:pPr>
    </w:p>
    <w:p w:rsidR="00224917" w:rsidRPr="005B1140" w:rsidRDefault="00224917" w:rsidP="00224917">
      <w:pPr>
        <w:jc w:val="both"/>
        <w:rPr>
          <w:sz w:val="28"/>
          <w:szCs w:val="28"/>
        </w:rPr>
      </w:pPr>
      <w:r w:rsidRPr="005B1140">
        <w:rPr>
          <w:sz w:val="28"/>
          <w:szCs w:val="28"/>
        </w:rPr>
        <w:t xml:space="preserve">                </w:t>
      </w:r>
      <w:proofErr w:type="gramStart"/>
      <w:r w:rsidRPr="005B1140">
        <w:rPr>
          <w:sz w:val="28"/>
          <w:szCs w:val="28"/>
        </w:rPr>
        <w:t xml:space="preserve">Руководствуясь </w:t>
      </w:r>
      <w:r w:rsidRPr="00224917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22491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24917">
        <w:rPr>
          <w:sz w:val="28"/>
          <w:szCs w:val="28"/>
        </w:rPr>
        <w:t xml:space="preserve"> от 20.03.2025 N 33-ФЗ</w:t>
      </w:r>
      <w:r>
        <w:rPr>
          <w:sz w:val="28"/>
          <w:szCs w:val="28"/>
        </w:rPr>
        <w:t xml:space="preserve"> </w:t>
      </w:r>
      <w:r w:rsidRPr="00224917">
        <w:rPr>
          <w:sz w:val="28"/>
          <w:szCs w:val="28"/>
        </w:rPr>
        <w:t>"Об общих принципах организации местного самоуправления в единой системе публичной власти"</w:t>
      </w:r>
      <w:r w:rsidRPr="005B1140">
        <w:rPr>
          <w:sz w:val="28"/>
          <w:szCs w:val="28"/>
        </w:rPr>
        <w:t xml:space="preserve">, Порядком организации и  проведения публичных слушаний в Каргатском районе, утвержденным решением сессии Совета депутатов Каргатского района № 196 от 15.03.2012г., Уставом Каргатского района Новосибирской области, в целях учета мнения населения и его информирования, администрация Каргатского района </w:t>
      </w:r>
      <w:r>
        <w:rPr>
          <w:sz w:val="28"/>
          <w:szCs w:val="28"/>
        </w:rPr>
        <w:t>Новосибирской области</w:t>
      </w:r>
      <w:proofErr w:type="gramEnd"/>
    </w:p>
    <w:p w:rsidR="00224917" w:rsidRDefault="00224917" w:rsidP="00224917">
      <w:pPr>
        <w:ind w:firstLine="709"/>
        <w:jc w:val="both"/>
        <w:rPr>
          <w:sz w:val="28"/>
          <w:szCs w:val="28"/>
        </w:rPr>
      </w:pPr>
      <w:r>
        <w:rPr>
          <w:b/>
          <w:spacing w:val="40"/>
          <w:sz w:val="28"/>
          <w:szCs w:val="28"/>
        </w:rPr>
        <w:t>постановляет:</w:t>
      </w:r>
    </w:p>
    <w:p w:rsidR="00224917" w:rsidRDefault="00224917" w:rsidP="00224917">
      <w:pPr>
        <w:ind w:firstLine="426"/>
        <w:jc w:val="both"/>
        <w:rPr>
          <w:sz w:val="28"/>
          <w:szCs w:val="28"/>
        </w:rPr>
      </w:pPr>
      <w:r w:rsidRPr="005B1140">
        <w:rPr>
          <w:sz w:val="28"/>
          <w:szCs w:val="28"/>
        </w:rPr>
        <w:t>1. Провести публичные слушания по вопросу: «</w:t>
      </w:r>
      <w:r w:rsidRPr="00F36715">
        <w:rPr>
          <w:sz w:val="28"/>
          <w:szCs w:val="28"/>
        </w:rPr>
        <w:t xml:space="preserve">О рассмотрении проекта решения Совета депутатов Каргатского района Новосибирской области </w:t>
      </w:r>
      <w:r>
        <w:rPr>
          <w:sz w:val="28"/>
          <w:szCs w:val="28"/>
        </w:rPr>
        <w:t>«О бюджете муниципального образования Каргатского района Новосибирской области на 2026 год и плановый период 2027 и 2028 годов</w:t>
      </w:r>
      <w:r w:rsidRPr="005B1140">
        <w:rPr>
          <w:sz w:val="28"/>
          <w:szCs w:val="28"/>
        </w:rPr>
        <w:t>»</w:t>
      </w:r>
      <w:r>
        <w:rPr>
          <w:sz w:val="28"/>
          <w:szCs w:val="28"/>
        </w:rPr>
        <w:t>»</w:t>
      </w:r>
      <w:r w:rsidRPr="005B1140">
        <w:rPr>
          <w:sz w:val="28"/>
          <w:szCs w:val="28"/>
        </w:rPr>
        <w:t>.</w:t>
      </w:r>
    </w:p>
    <w:p w:rsidR="00224917" w:rsidRPr="004E38B8" w:rsidRDefault="00224917" w:rsidP="00224917">
      <w:pPr>
        <w:ind w:firstLine="426"/>
        <w:jc w:val="both"/>
        <w:rPr>
          <w:sz w:val="28"/>
          <w:szCs w:val="28"/>
        </w:rPr>
      </w:pPr>
      <w:r w:rsidRPr="005B4087">
        <w:rPr>
          <w:sz w:val="28"/>
          <w:szCs w:val="28"/>
        </w:rPr>
        <w:t xml:space="preserve">Для участия в слушаниях приглашаются </w:t>
      </w:r>
      <w:r>
        <w:rPr>
          <w:sz w:val="28"/>
          <w:szCs w:val="28"/>
        </w:rPr>
        <w:t xml:space="preserve">жители Каргатского района, </w:t>
      </w:r>
      <w:r w:rsidRPr="005B4087">
        <w:rPr>
          <w:sz w:val="28"/>
          <w:szCs w:val="28"/>
        </w:rPr>
        <w:t>депутаты</w:t>
      </w:r>
      <w:r>
        <w:rPr>
          <w:sz w:val="28"/>
          <w:szCs w:val="28"/>
        </w:rPr>
        <w:t xml:space="preserve"> представительных органов власти Каргатского района</w:t>
      </w:r>
      <w:r w:rsidRPr="005B4087">
        <w:rPr>
          <w:sz w:val="28"/>
          <w:szCs w:val="28"/>
        </w:rPr>
        <w:t>, главы поселений</w:t>
      </w:r>
      <w:r>
        <w:rPr>
          <w:sz w:val="28"/>
          <w:szCs w:val="28"/>
        </w:rPr>
        <w:t xml:space="preserve"> Каргатского района</w:t>
      </w:r>
      <w:r w:rsidRPr="005B4087">
        <w:rPr>
          <w:sz w:val="28"/>
          <w:szCs w:val="28"/>
        </w:rPr>
        <w:t>, работники администрации</w:t>
      </w:r>
      <w:r>
        <w:rPr>
          <w:sz w:val="28"/>
          <w:szCs w:val="28"/>
        </w:rPr>
        <w:t xml:space="preserve"> Каргатского района</w:t>
      </w:r>
      <w:r w:rsidRPr="005B408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представители </w:t>
      </w:r>
      <w:r w:rsidRPr="005B4087">
        <w:rPr>
          <w:sz w:val="28"/>
          <w:szCs w:val="28"/>
        </w:rPr>
        <w:t>органов территориального общественного самоуправления</w:t>
      </w:r>
      <w:r>
        <w:rPr>
          <w:sz w:val="28"/>
          <w:szCs w:val="28"/>
        </w:rPr>
        <w:t xml:space="preserve"> Каргатского района</w:t>
      </w:r>
      <w:r w:rsidRPr="005B4087">
        <w:rPr>
          <w:sz w:val="28"/>
          <w:szCs w:val="28"/>
        </w:rPr>
        <w:t>, руководители предприятий, учреждений, организаций</w:t>
      </w:r>
      <w:r>
        <w:rPr>
          <w:sz w:val="28"/>
          <w:szCs w:val="28"/>
        </w:rPr>
        <w:t xml:space="preserve"> Каргатского</w:t>
      </w:r>
      <w:r w:rsidRPr="005B4087">
        <w:rPr>
          <w:sz w:val="28"/>
          <w:szCs w:val="28"/>
        </w:rPr>
        <w:t>, журналисты средств массовой информации.</w:t>
      </w:r>
      <w:r>
        <w:rPr>
          <w:sz w:val="28"/>
          <w:szCs w:val="28"/>
        </w:rPr>
        <w:t xml:space="preserve"> Назначить </w:t>
      </w:r>
      <w:proofErr w:type="gramStart"/>
      <w:r>
        <w:rPr>
          <w:sz w:val="28"/>
          <w:szCs w:val="28"/>
        </w:rPr>
        <w:t>ответственным</w:t>
      </w:r>
      <w:proofErr w:type="gramEnd"/>
      <w:r>
        <w:rPr>
          <w:sz w:val="28"/>
          <w:szCs w:val="28"/>
        </w:rPr>
        <w:t xml:space="preserve"> за оповещение лиц, приглашенных для участия в публичных слушаниях управляющего делами администрации Каргатского района Кузьмина С.В..</w:t>
      </w:r>
    </w:p>
    <w:p w:rsidR="00224917" w:rsidRPr="005B1140" w:rsidRDefault="00224917" w:rsidP="00224917">
      <w:pPr>
        <w:ind w:firstLine="426"/>
        <w:jc w:val="both"/>
        <w:rPr>
          <w:sz w:val="28"/>
          <w:szCs w:val="28"/>
        </w:rPr>
      </w:pPr>
      <w:r w:rsidRPr="005B1140">
        <w:rPr>
          <w:sz w:val="28"/>
          <w:szCs w:val="28"/>
        </w:rPr>
        <w:t xml:space="preserve">2.Создать рабочую группу по подготовке и проведению публичных слушаний в следующем составе: </w:t>
      </w:r>
    </w:p>
    <w:p w:rsidR="00224917" w:rsidRPr="005B1140" w:rsidRDefault="00224917" w:rsidP="00224917">
      <w:pPr>
        <w:ind w:firstLine="426"/>
        <w:jc w:val="both"/>
        <w:rPr>
          <w:sz w:val="28"/>
          <w:szCs w:val="28"/>
        </w:rPr>
      </w:pPr>
      <w:r w:rsidRPr="005B1140">
        <w:rPr>
          <w:sz w:val="28"/>
          <w:szCs w:val="28"/>
        </w:rPr>
        <w:t>Береснев И.М. –заместитель главы администрации Каргатского района</w:t>
      </w:r>
      <w:r>
        <w:rPr>
          <w:sz w:val="28"/>
          <w:szCs w:val="28"/>
        </w:rPr>
        <w:t xml:space="preserve"> Новосибирской области</w:t>
      </w:r>
      <w:r w:rsidRPr="005B1140">
        <w:rPr>
          <w:sz w:val="28"/>
          <w:szCs w:val="28"/>
        </w:rPr>
        <w:t>, ответственный за организацию и проведение первого  собрания рабочей группы;</w:t>
      </w:r>
    </w:p>
    <w:p w:rsidR="00224917" w:rsidRPr="005B1140" w:rsidRDefault="00224917" w:rsidP="00224917">
      <w:pPr>
        <w:ind w:firstLine="426"/>
        <w:jc w:val="both"/>
        <w:rPr>
          <w:sz w:val="28"/>
          <w:szCs w:val="28"/>
        </w:rPr>
      </w:pPr>
      <w:r w:rsidRPr="005B1140">
        <w:rPr>
          <w:sz w:val="28"/>
          <w:szCs w:val="28"/>
        </w:rPr>
        <w:lastRenderedPageBreak/>
        <w:t>Кузьмина Л.В.- начальник управления финансов и налоговой политики Каргатского района</w:t>
      </w:r>
      <w:r>
        <w:rPr>
          <w:sz w:val="28"/>
          <w:szCs w:val="28"/>
        </w:rPr>
        <w:t xml:space="preserve"> Новосибирской области</w:t>
      </w:r>
      <w:r w:rsidRPr="005B1140">
        <w:rPr>
          <w:sz w:val="28"/>
          <w:szCs w:val="28"/>
        </w:rPr>
        <w:t>;</w:t>
      </w:r>
    </w:p>
    <w:p w:rsidR="00224917" w:rsidRPr="005B1140" w:rsidRDefault="00224917" w:rsidP="00224917">
      <w:pPr>
        <w:ind w:firstLine="426"/>
        <w:jc w:val="both"/>
        <w:rPr>
          <w:sz w:val="28"/>
          <w:szCs w:val="28"/>
        </w:rPr>
      </w:pPr>
      <w:r w:rsidRPr="005B1140">
        <w:rPr>
          <w:sz w:val="28"/>
          <w:szCs w:val="28"/>
        </w:rPr>
        <w:t>Ровенских Ю.С. –</w:t>
      </w:r>
      <w:r>
        <w:rPr>
          <w:sz w:val="28"/>
          <w:szCs w:val="28"/>
        </w:rPr>
        <w:t xml:space="preserve"> </w:t>
      </w:r>
      <w:r w:rsidRPr="005B1140">
        <w:rPr>
          <w:sz w:val="28"/>
          <w:szCs w:val="28"/>
        </w:rPr>
        <w:t>начальник отдела правовой работы и трудовых отношений администрации Каргатского района</w:t>
      </w:r>
      <w:r w:rsidRPr="0051159C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</w:t>
      </w:r>
      <w:r w:rsidRPr="005B1140">
        <w:rPr>
          <w:sz w:val="28"/>
          <w:szCs w:val="28"/>
        </w:rPr>
        <w:t>;</w:t>
      </w:r>
    </w:p>
    <w:p w:rsidR="00224917" w:rsidRPr="005B1140" w:rsidRDefault="00224917" w:rsidP="00224917">
      <w:pPr>
        <w:ind w:firstLine="426"/>
        <w:jc w:val="both"/>
        <w:rPr>
          <w:sz w:val="28"/>
          <w:szCs w:val="28"/>
        </w:rPr>
      </w:pPr>
      <w:r w:rsidRPr="005B1140">
        <w:rPr>
          <w:sz w:val="28"/>
          <w:szCs w:val="28"/>
        </w:rPr>
        <w:t xml:space="preserve">Кузьмин С.В.- </w:t>
      </w:r>
      <w:r>
        <w:rPr>
          <w:sz w:val="28"/>
          <w:szCs w:val="28"/>
        </w:rPr>
        <w:t>управляющий делами</w:t>
      </w:r>
      <w:r w:rsidRPr="005B1140">
        <w:rPr>
          <w:sz w:val="28"/>
          <w:szCs w:val="28"/>
        </w:rPr>
        <w:t xml:space="preserve"> администрации Каргатского района</w:t>
      </w:r>
      <w:r>
        <w:rPr>
          <w:sz w:val="28"/>
          <w:szCs w:val="28"/>
        </w:rPr>
        <w:t xml:space="preserve"> Новосибирской области</w:t>
      </w:r>
      <w:r w:rsidRPr="005B1140">
        <w:rPr>
          <w:sz w:val="28"/>
          <w:szCs w:val="28"/>
        </w:rPr>
        <w:t xml:space="preserve">. </w:t>
      </w:r>
    </w:p>
    <w:p w:rsidR="00224917" w:rsidRPr="005B1140" w:rsidRDefault="00224917" w:rsidP="00224917">
      <w:pPr>
        <w:ind w:firstLine="426"/>
        <w:jc w:val="both"/>
        <w:rPr>
          <w:sz w:val="28"/>
          <w:szCs w:val="28"/>
        </w:rPr>
      </w:pPr>
      <w:r w:rsidRPr="005B1140">
        <w:rPr>
          <w:sz w:val="28"/>
          <w:szCs w:val="28"/>
        </w:rPr>
        <w:t xml:space="preserve">3. Место расположения рабочей группы, в том числе и по приему предложений по повестке слушаний, г. Каргат, ул. </w:t>
      </w:r>
      <w:proofErr w:type="gramStart"/>
      <w:r w:rsidRPr="005B1140">
        <w:rPr>
          <w:sz w:val="28"/>
          <w:szCs w:val="28"/>
        </w:rPr>
        <w:t>Советская</w:t>
      </w:r>
      <w:proofErr w:type="gramEnd"/>
      <w:r w:rsidRPr="005B1140">
        <w:rPr>
          <w:sz w:val="28"/>
          <w:szCs w:val="28"/>
        </w:rPr>
        <w:t>, 122, кабинет № 24,32 контактные телефоны 21-569, 22-469.</w:t>
      </w:r>
    </w:p>
    <w:p w:rsidR="00224917" w:rsidRPr="005B1140" w:rsidRDefault="00224917" w:rsidP="00224917">
      <w:pPr>
        <w:ind w:firstLine="426"/>
        <w:jc w:val="both"/>
        <w:rPr>
          <w:sz w:val="28"/>
          <w:szCs w:val="28"/>
        </w:rPr>
      </w:pPr>
      <w:r w:rsidRPr="005B1140">
        <w:rPr>
          <w:sz w:val="28"/>
          <w:szCs w:val="28"/>
        </w:rPr>
        <w:t>Населению Каргатского района предлагается подавать свои рекомендации и предложения по повестке слушаний в рабочую группу.</w:t>
      </w:r>
    </w:p>
    <w:p w:rsidR="00224917" w:rsidRPr="00682E6C" w:rsidRDefault="00224917" w:rsidP="00224917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5B1140">
        <w:rPr>
          <w:sz w:val="28"/>
          <w:szCs w:val="28"/>
        </w:rPr>
        <w:t xml:space="preserve">С текстом  по теме публичных слушаний можно ознакомиться на сайте администрации Каргатского района </w:t>
      </w:r>
      <w:hyperlink r:id="rId6" w:history="1">
        <w:r w:rsidRPr="00224917">
          <w:rPr>
            <w:rStyle w:val="a4"/>
            <w:rFonts w:eastAsia="Calibri"/>
            <w:color w:val="auto"/>
            <w:sz w:val="28"/>
            <w:szCs w:val="28"/>
          </w:rPr>
          <w:t>https://kargatskiy.nso.ru/r-p-kochenevo/econom/byudzhet-dlya-grazhdan.html</w:t>
        </w:r>
      </w:hyperlink>
      <w:r>
        <w:rPr>
          <w:rFonts w:eastAsia="Calibri"/>
          <w:sz w:val="28"/>
          <w:szCs w:val="28"/>
        </w:rPr>
        <w:t xml:space="preserve"> (отчетный год 2026).</w:t>
      </w:r>
    </w:p>
    <w:p w:rsidR="00224917" w:rsidRPr="005B1140" w:rsidRDefault="00224917" w:rsidP="00224917">
      <w:pPr>
        <w:ind w:firstLine="426"/>
        <w:jc w:val="both"/>
        <w:rPr>
          <w:sz w:val="28"/>
          <w:szCs w:val="28"/>
        </w:rPr>
      </w:pPr>
      <w:r w:rsidRPr="005B1140">
        <w:rPr>
          <w:sz w:val="28"/>
          <w:szCs w:val="28"/>
        </w:rPr>
        <w:t>4.Назначить публичные слушания на___</w:t>
      </w:r>
      <w:r>
        <w:rPr>
          <w:sz w:val="28"/>
          <w:szCs w:val="28"/>
        </w:rPr>
        <w:t>12</w:t>
      </w:r>
      <w:r w:rsidRPr="005B1140">
        <w:rPr>
          <w:sz w:val="28"/>
          <w:szCs w:val="28"/>
        </w:rPr>
        <w:t>_</w:t>
      </w:r>
      <w:r>
        <w:rPr>
          <w:sz w:val="28"/>
          <w:szCs w:val="28"/>
        </w:rPr>
        <w:t>декабря</w:t>
      </w:r>
      <w:r w:rsidRPr="005B1140">
        <w:rPr>
          <w:sz w:val="28"/>
          <w:szCs w:val="28"/>
        </w:rPr>
        <w:t xml:space="preserve">  202</w:t>
      </w:r>
      <w:r>
        <w:rPr>
          <w:sz w:val="28"/>
          <w:szCs w:val="28"/>
        </w:rPr>
        <w:t>5</w:t>
      </w:r>
      <w:r w:rsidRPr="005B1140">
        <w:rPr>
          <w:sz w:val="28"/>
          <w:szCs w:val="28"/>
        </w:rPr>
        <w:t xml:space="preserve"> года в 10 часов, определив место проведения: г. Каргат, ул. </w:t>
      </w:r>
      <w:proofErr w:type="gramStart"/>
      <w:r w:rsidRPr="005B1140">
        <w:rPr>
          <w:sz w:val="28"/>
          <w:szCs w:val="28"/>
        </w:rPr>
        <w:t>Советская</w:t>
      </w:r>
      <w:proofErr w:type="gramEnd"/>
      <w:r w:rsidRPr="005B1140">
        <w:rPr>
          <w:sz w:val="28"/>
          <w:szCs w:val="28"/>
        </w:rPr>
        <w:t>, 122, второй этаж, актовый зал администрации Каргатского района.</w:t>
      </w:r>
    </w:p>
    <w:p w:rsidR="00224917" w:rsidRPr="005B1140" w:rsidRDefault="00224917" w:rsidP="00224917">
      <w:pPr>
        <w:ind w:firstLine="426"/>
        <w:jc w:val="both"/>
        <w:rPr>
          <w:sz w:val="28"/>
          <w:szCs w:val="28"/>
        </w:rPr>
      </w:pPr>
      <w:r w:rsidRPr="005B1140">
        <w:rPr>
          <w:sz w:val="28"/>
          <w:szCs w:val="28"/>
        </w:rPr>
        <w:t>5.</w:t>
      </w:r>
      <w:r>
        <w:rPr>
          <w:sz w:val="28"/>
          <w:szCs w:val="28"/>
        </w:rPr>
        <w:t xml:space="preserve"> Опубликовать настоящее постановление в установленном законом порядке</w:t>
      </w:r>
      <w:r w:rsidRPr="005B1140">
        <w:rPr>
          <w:sz w:val="28"/>
          <w:szCs w:val="28"/>
        </w:rPr>
        <w:t xml:space="preserve">. </w:t>
      </w:r>
    </w:p>
    <w:p w:rsidR="00224917" w:rsidRPr="005B1140" w:rsidRDefault="00224917" w:rsidP="0022491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5B1140">
        <w:rPr>
          <w:sz w:val="28"/>
          <w:szCs w:val="28"/>
        </w:rPr>
        <w:t>6.</w:t>
      </w:r>
      <w:r w:rsidR="001153CA">
        <w:rPr>
          <w:sz w:val="28"/>
          <w:szCs w:val="28"/>
        </w:rPr>
        <w:t xml:space="preserve"> </w:t>
      </w:r>
      <w:proofErr w:type="gramStart"/>
      <w:r w:rsidRPr="005B1140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 w:rsidRPr="005B1140">
        <w:rPr>
          <w:sz w:val="28"/>
          <w:szCs w:val="28"/>
        </w:rPr>
        <w:t xml:space="preserve"> исполнением настоящего постановления  возложить на заместителя главы администрации</w:t>
      </w:r>
      <w:r>
        <w:rPr>
          <w:sz w:val="28"/>
          <w:szCs w:val="28"/>
        </w:rPr>
        <w:t xml:space="preserve"> Каргатского района Новосибирской области</w:t>
      </w:r>
      <w:r w:rsidRPr="005B1140">
        <w:rPr>
          <w:sz w:val="28"/>
          <w:szCs w:val="28"/>
        </w:rPr>
        <w:t xml:space="preserve"> </w:t>
      </w:r>
      <w:proofErr w:type="spellStart"/>
      <w:r w:rsidRPr="005B1140">
        <w:rPr>
          <w:sz w:val="28"/>
          <w:szCs w:val="28"/>
        </w:rPr>
        <w:t>Береснева</w:t>
      </w:r>
      <w:proofErr w:type="spellEnd"/>
      <w:r w:rsidRPr="005B1140">
        <w:rPr>
          <w:sz w:val="28"/>
          <w:szCs w:val="28"/>
        </w:rPr>
        <w:t xml:space="preserve"> И.М.</w:t>
      </w:r>
    </w:p>
    <w:p w:rsidR="00224917" w:rsidRDefault="00224917" w:rsidP="00224917">
      <w:pPr>
        <w:rPr>
          <w:sz w:val="28"/>
          <w:szCs w:val="28"/>
        </w:rPr>
      </w:pPr>
    </w:p>
    <w:p w:rsidR="00224917" w:rsidRDefault="00224917" w:rsidP="00224917">
      <w:pPr>
        <w:rPr>
          <w:sz w:val="28"/>
          <w:szCs w:val="28"/>
        </w:rPr>
      </w:pPr>
    </w:p>
    <w:p w:rsidR="00224917" w:rsidRDefault="00224917" w:rsidP="00224917">
      <w:pPr>
        <w:rPr>
          <w:sz w:val="28"/>
          <w:szCs w:val="28"/>
        </w:rPr>
      </w:pPr>
    </w:p>
    <w:p w:rsidR="00224917" w:rsidRDefault="00224917" w:rsidP="00224917">
      <w:pPr>
        <w:rPr>
          <w:sz w:val="28"/>
          <w:szCs w:val="28"/>
        </w:rPr>
      </w:pPr>
      <w:r>
        <w:rPr>
          <w:sz w:val="28"/>
          <w:szCs w:val="28"/>
        </w:rPr>
        <w:t>Глава Каргатского района</w:t>
      </w:r>
    </w:p>
    <w:p w:rsidR="00224917" w:rsidRDefault="00224917" w:rsidP="00224917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Н.Л. Терентьев </w:t>
      </w:r>
    </w:p>
    <w:p w:rsidR="00224917" w:rsidRDefault="00224917" w:rsidP="00224917">
      <w:pPr>
        <w:rPr>
          <w:sz w:val="28"/>
          <w:szCs w:val="28"/>
        </w:rPr>
      </w:pPr>
    </w:p>
    <w:p w:rsidR="00224917" w:rsidRDefault="00224917" w:rsidP="00224917">
      <w:pPr>
        <w:ind w:firstLine="709"/>
        <w:rPr>
          <w:sz w:val="28"/>
          <w:szCs w:val="28"/>
        </w:rPr>
      </w:pPr>
    </w:p>
    <w:p w:rsidR="00224917" w:rsidRDefault="00224917" w:rsidP="00224917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[МЕСТО ДЛЯ ПОДПИСИ]</w:t>
      </w:r>
    </w:p>
    <w:p w:rsidR="00224917" w:rsidRDefault="00224917" w:rsidP="00224917">
      <w:pPr>
        <w:rPr>
          <w:sz w:val="20"/>
          <w:szCs w:val="20"/>
        </w:rPr>
      </w:pPr>
    </w:p>
    <w:p w:rsidR="00224917" w:rsidRDefault="00224917" w:rsidP="00224917">
      <w:pPr>
        <w:rPr>
          <w:sz w:val="20"/>
          <w:szCs w:val="20"/>
        </w:rPr>
      </w:pPr>
    </w:p>
    <w:p w:rsidR="00224917" w:rsidRDefault="00224917" w:rsidP="00224917">
      <w:pPr>
        <w:rPr>
          <w:sz w:val="20"/>
          <w:szCs w:val="20"/>
        </w:rPr>
      </w:pPr>
    </w:p>
    <w:p w:rsidR="00224917" w:rsidRDefault="00224917" w:rsidP="00224917">
      <w:pPr>
        <w:rPr>
          <w:sz w:val="20"/>
          <w:szCs w:val="20"/>
        </w:rPr>
      </w:pPr>
    </w:p>
    <w:p w:rsidR="00224917" w:rsidRPr="005B1140" w:rsidRDefault="00224917" w:rsidP="00224917">
      <w:pPr>
        <w:rPr>
          <w:sz w:val="20"/>
          <w:szCs w:val="20"/>
        </w:rPr>
      </w:pPr>
      <w:r w:rsidRPr="005B1140">
        <w:rPr>
          <w:sz w:val="20"/>
          <w:szCs w:val="20"/>
        </w:rPr>
        <w:t>Ровенских</w:t>
      </w:r>
      <w:r>
        <w:rPr>
          <w:sz w:val="20"/>
          <w:szCs w:val="20"/>
        </w:rPr>
        <w:t xml:space="preserve"> Ю.С.</w:t>
      </w:r>
    </w:p>
    <w:p w:rsidR="00224917" w:rsidRDefault="00224917" w:rsidP="00224917">
      <w:pPr>
        <w:rPr>
          <w:sz w:val="20"/>
          <w:szCs w:val="20"/>
        </w:rPr>
      </w:pPr>
      <w:r>
        <w:rPr>
          <w:sz w:val="20"/>
          <w:szCs w:val="20"/>
        </w:rPr>
        <w:t xml:space="preserve">8 (383 65) </w:t>
      </w:r>
      <w:r w:rsidRPr="005B1140">
        <w:rPr>
          <w:sz w:val="20"/>
          <w:szCs w:val="20"/>
        </w:rPr>
        <w:t>21-248</w:t>
      </w:r>
    </w:p>
    <w:p w:rsidR="00224917" w:rsidRDefault="00224917" w:rsidP="00224917">
      <w:pPr>
        <w:rPr>
          <w:sz w:val="20"/>
          <w:szCs w:val="20"/>
        </w:rPr>
      </w:pPr>
    </w:p>
    <w:p w:rsidR="00224917" w:rsidRDefault="00224917" w:rsidP="00224917">
      <w:pPr>
        <w:rPr>
          <w:sz w:val="20"/>
          <w:szCs w:val="20"/>
        </w:rPr>
      </w:pPr>
    </w:p>
    <w:p w:rsidR="00224917" w:rsidRDefault="00224917" w:rsidP="00224917">
      <w:pPr>
        <w:rPr>
          <w:sz w:val="20"/>
          <w:szCs w:val="20"/>
        </w:rPr>
      </w:pPr>
    </w:p>
    <w:p w:rsidR="00224917" w:rsidRDefault="00224917" w:rsidP="00224917">
      <w:pPr>
        <w:rPr>
          <w:sz w:val="20"/>
          <w:szCs w:val="20"/>
        </w:rPr>
      </w:pPr>
    </w:p>
    <w:p w:rsidR="00224917" w:rsidRDefault="00224917" w:rsidP="00224917">
      <w:pPr>
        <w:rPr>
          <w:sz w:val="20"/>
          <w:szCs w:val="20"/>
        </w:rPr>
      </w:pPr>
    </w:p>
    <w:p w:rsidR="00224917" w:rsidRDefault="00224917" w:rsidP="00224917">
      <w:pPr>
        <w:rPr>
          <w:sz w:val="20"/>
          <w:szCs w:val="20"/>
        </w:rPr>
      </w:pPr>
    </w:p>
    <w:p w:rsidR="00224917" w:rsidRDefault="00224917" w:rsidP="00224917">
      <w:pPr>
        <w:rPr>
          <w:sz w:val="20"/>
          <w:szCs w:val="20"/>
        </w:rPr>
      </w:pPr>
    </w:p>
    <w:p w:rsidR="00F36F10" w:rsidRDefault="00F36F10"/>
    <w:sectPr w:rsidR="00F36F10" w:rsidSect="001153CA">
      <w:pgSz w:w="11906" w:h="16838" w:code="9"/>
      <w:pgMar w:top="1191" w:right="90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17"/>
    <w:rsid w:val="001153CA"/>
    <w:rsid w:val="00224917"/>
    <w:rsid w:val="005B0847"/>
    <w:rsid w:val="00CB763E"/>
    <w:rsid w:val="00D14451"/>
    <w:rsid w:val="00E224D5"/>
    <w:rsid w:val="00F3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91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2491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2491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491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2491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249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2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rgatskiy.nso.ru/r-p-kochenevo/econom/byudzhet-dlya-grazhdan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USR210819</dc:creator>
  <cp:lastModifiedBy>Пользователь Windows</cp:lastModifiedBy>
  <cp:revision>3</cp:revision>
  <cp:lastPrinted>2025-11-10T13:47:00Z</cp:lastPrinted>
  <dcterms:created xsi:type="dcterms:W3CDTF">2025-11-11T09:40:00Z</dcterms:created>
  <dcterms:modified xsi:type="dcterms:W3CDTF">2025-11-11T09:52:00Z</dcterms:modified>
</cp:coreProperties>
</file>