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9FC">
        <w:rPr>
          <w:b/>
          <w:sz w:val="28"/>
          <w:szCs w:val="28"/>
        </w:rPr>
        <w:t xml:space="preserve"> </w:t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A504E9" w:rsidRDefault="00A504E9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25.09.2025 №554/82-п</w:t>
      </w:r>
      <w:bookmarkStart w:id="0" w:name="_GoBack"/>
      <w:bookmarkEnd w:id="0"/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E807AC" w:rsidRPr="00BB035D" w:rsidRDefault="00E91039" w:rsidP="00F83E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BB035D">
        <w:rPr>
          <w:sz w:val="28"/>
          <w:szCs w:val="28"/>
        </w:rPr>
        <w:t xml:space="preserve">внесении изменений в постановление администрации Каргатского района от </w:t>
      </w:r>
      <w:r w:rsidR="005820A7" w:rsidRPr="00BB035D">
        <w:rPr>
          <w:sz w:val="28"/>
          <w:szCs w:val="28"/>
        </w:rPr>
        <w:t>29.08.2023 № 457</w:t>
      </w:r>
      <w:r w:rsidRPr="00BB035D">
        <w:rPr>
          <w:sz w:val="28"/>
          <w:szCs w:val="28"/>
        </w:rPr>
        <w:t>/82-п «</w:t>
      </w:r>
      <w:r w:rsidR="005820A7" w:rsidRPr="00BB035D">
        <w:rPr>
          <w:sz w:val="28"/>
          <w:szCs w:val="28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</w:p>
    <w:p w:rsidR="00E807AC" w:rsidRPr="00BB035D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097058" w:rsidRPr="00BB035D" w:rsidRDefault="005820A7" w:rsidP="00CD2FA9">
      <w:pPr>
        <w:ind w:firstLine="709"/>
        <w:jc w:val="both"/>
        <w:rPr>
          <w:sz w:val="28"/>
          <w:szCs w:val="28"/>
        </w:rPr>
      </w:pPr>
      <w:r w:rsidRPr="00BB035D">
        <w:rPr>
          <w:sz w:val="28"/>
          <w:szCs w:val="28"/>
        </w:rPr>
        <w:t xml:space="preserve">В целях приведения действующих актов в соответствие с Федеральным законом от 26.12.2024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</w:t>
      </w:r>
      <w:proofErr w:type="gramStart"/>
      <w:r w:rsidRPr="00BB035D">
        <w:rPr>
          <w:sz w:val="28"/>
          <w:szCs w:val="28"/>
        </w:rPr>
        <w:t>социальной</w:t>
      </w:r>
      <w:proofErr w:type="gramEnd"/>
      <w:r w:rsidRPr="00BB035D">
        <w:rPr>
          <w:sz w:val="28"/>
          <w:szCs w:val="28"/>
        </w:rPr>
        <w:t xml:space="preserve"> сфере» и отдельные законодательные акты Российской Федерации», постановлением Правительства Российской Федерации от 23.09.2024 №1288 «О некоторых вопросах формирования информации о социальном сертификате на получение государственной (муниципальной) услуги в социальной сфере (государственных (муниципальных) услуг в социальной сфере)» администрация </w:t>
      </w:r>
      <w:r w:rsidR="00E91039" w:rsidRPr="00BB035D">
        <w:rPr>
          <w:sz w:val="28"/>
          <w:szCs w:val="28"/>
        </w:rPr>
        <w:t>Каргатского района</w:t>
      </w:r>
    </w:p>
    <w:p w:rsidR="00E807AC" w:rsidRPr="00BB035D" w:rsidRDefault="00CD2FA9" w:rsidP="00CD2FA9">
      <w:pPr>
        <w:ind w:firstLine="709"/>
        <w:jc w:val="both"/>
        <w:rPr>
          <w:sz w:val="28"/>
          <w:szCs w:val="28"/>
        </w:rPr>
      </w:pPr>
      <w:r w:rsidRPr="00BB035D">
        <w:rPr>
          <w:b/>
          <w:spacing w:val="40"/>
          <w:sz w:val="28"/>
          <w:szCs w:val="28"/>
        </w:rPr>
        <w:t>постановляет:</w:t>
      </w:r>
    </w:p>
    <w:p w:rsidR="005820A7" w:rsidRPr="005820A7" w:rsidRDefault="00E91039" w:rsidP="005820A7">
      <w:pPr>
        <w:ind w:firstLine="709"/>
        <w:jc w:val="both"/>
        <w:rPr>
          <w:sz w:val="28"/>
          <w:szCs w:val="28"/>
        </w:rPr>
      </w:pPr>
      <w:r w:rsidRPr="00BB035D">
        <w:rPr>
          <w:sz w:val="28"/>
          <w:szCs w:val="28"/>
        </w:rPr>
        <w:t>1.</w:t>
      </w:r>
      <w:r w:rsidRPr="00BB035D">
        <w:rPr>
          <w:sz w:val="28"/>
          <w:szCs w:val="28"/>
        </w:rPr>
        <w:tab/>
      </w:r>
      <w:r w:rsidR="005820A7" w:rsidRPr="00BB035D">
        <w:rPr>
          <w:sz w:val="28"/>
          <w:szCs w:val="28"/>
        </w:rPr>
        <w:t>Внести в постановление администрации Каргатского района от 29.08.2023 №457/82-п «О некоторых мерах правового регулирования вопросов, связанных с оказанием муниципальной услуги «Реализация</w:t>
      </w:r>
      <w:r w:rsidR="005820A7" w:rsidRPr="005820A7">
        <w:rPr>
          <w:sz w:val="28"/>
          <w:szCs w:val="28"/>
        </w:rPr>
        <w:t xml:space="preserve"> дополнительных общеразвивающих программ» в соответствии с социальными сертификатами» следующие изменения:</w:t>
      </w:r>
    </w:p>
    <w:p w:rsidR="005820A7" w:rsidRPr="005820A7" w:rsidRDefault="005820A7" w:rsidP="005820A7">
      <w:pPr>
        <w:ind w:firstLine="709"/>
        <w:jc w:val="both"/>
        <w:rPr>
          <w:sz w:val="28"/>
          <w:szCs w:val="28"/>
        </w:rPr>
      </w:pPr>
      <w:r w:rsidRPr="005820A7">
        <w:rPr>
          <w:sz w:val="28"/>
          <w:szCs w:val="28"/>
        </w:rPr>
        <w:t>1)</w:t>
      </w:r>
      <w:r w:rsidRPr="005820A7">
        <w:rPr>
          <w:sz w:val="28"/>
          <w:szCs w:val="28"/>
        </w:rPr>
        <w:tab/>
        <w:t>приложение № 1 изложить в редакции в соответствии с приложением № 1 к настоящему постановлению;</w:t>
      </w:r>
    </w:p>
    <w:p w:rsidR="005820A7" w:rsidRPr="005820A7" w:rsidRDefault="005820A7" w:rsidP="005820A7">
      <w:pPr>
        <w:ind w:firstLine="709"/>
        <w:jc w:val="both"/>
        <w:rPr>
          <w:sz w:val="28"/>
          <w:szCs w:val="28"/>
        </w:rPr>
      </w:pPr>
      <w:r w:rsidRPr="005820A7">
        <w:rPr>
          <w:sz w:val="28"/>
          <w:szCs w:val="28"/>
        </w:rPr>
        <w:t>2)</w:t>
      </w:r>
      <w:r w:rsidRPr="005820A7">
        <w:rPr>
          <w:sz w:val="28"/>
          <w:szCs w:val="28"/>
        </w:rPr>
        <w:tab/>
        <w:t>в приложении № 2:</w:t>
      </w:r>
    </w:p>
    <w:p w:rsidR="005820A7" w:rsidRPr="005820A7" w:rsidRDefault="005820A7" w:rsidP="005820A7">
      <w:pPr>
        <w:ind w:firstLine="709"/>
        <w:jc w:val="both"/>
        <w:rPr>
          <w:sz w:val="28"/>
          <w:szCs w:val="28"/>
        </w:rPr>
      </w:pPr>
      <w:r w:rsidRPr="005820A7">
        <w:rPr>
          <w:sz w:val="28"/>
          <w:szCs w:val="28"/>
        </w:rPr>
        <w:t>а) пункт 2.7 изложить в следующей редакции:</w:t>
      </w:r>
    </w:p>
    <w:p w:rsidR="005820A7" w:rsidRPr="005820A7" w:rsidRDefault="005820A7" w:rsidP="005820A7">
      <w:pPr>
        <w:ind w:firstLine="709"/>
        <w:jc w:val="both"/>
        <w:rPr>
          <w:sz w:val="28"/>
          <w:szCs w:val="28"/>
        </w:rPr>
      </w:pPr>
      <w:r w:rsidRPr="005820A7">
        <w:rPr>
          <w:sz w:val="28"/>
          <w:szCs w:val="28"/>
        </w:rPr>
        <w:t>«2.7. Уполномоченный орган в течение пяти рабочих дней со дня получения заявки, указанной в пункте 2.3 настоящего Порядка:</w:t>
      </w:r>
    </w:p>
    <w:p w:rsidR="005820A7" w:rsidRPr="005820A7" w:rsidRDefault="005820A7" w:rsidP="005820A7">
      <w:pPr>
        <w:ind w:firstLine="709"/>
        <w:jc w:val="both"/>
        <w:rPr>
          <w:sz w:val="28"/>
          <w:szCs w:val="28"/>
        </w:rPr>
      </w:pPr>
      <w:proofErr w:type="gramStart"/>
      <w:r w:rsidRPr="005820A7">
        <w:rPr>
          <w:sz w:val="28"/>
          <w:szCs w:val="28"/>
        </w:rPr>
        <w:lastRenderedPageBreak/>
        <w:t xml:space="preserve">рассматривает заявку и документы (информацию), указанные в пункте 2.5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пунктом 2.9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</w:t>
      </w:r>
      <w:r w:rsidRPr="00BB035D">
        <w:rPr>
          <w:sz w:val="28"/>
          <w:szCs w:val="28"/>
        </w:rPr>
        <w:t>оформляется правовым актом Уполномоченного</w:t>
      </w:r>
      <w:proofErr w:type="gramEnd"/>
      <w:r w:rsidRPr="005820A7">
        <w:rPr>
          <w:sz w:val="28"/>
          <w:szCs w:val="28"/>
        </w:rPr>
        <w:t xml:space="preserve"> органа (далее - распоряжение);</w:t>
      </w:r>
    </w:p>
    <w:p w:rsidR="005820A7" w:rsidRPr="005820A7" w:rsidRDefault="005820A7" w:rsidP="005820A7">
      <w:pPr>
        <w:ind w:firstLine="709"/>
        <w:jc w:val="both"/>
        <w:rPr>
          <w:sz w:val="28"/>
          <w:szCs w:val="28"/>
        </w:rPr>
      </w:pPr>
      <w:r w:rsidRPr="005820A7">
        <w:rPr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</w:p>
    <w:p w:rsidR="005820A7" w:rsidRPr="005820A7" w:rsidRDefault="005820A7" w:rsidP="005820A7">
      <w:pPr>
        <w:ind w:firstLine="709"/>
        <w:jc w:val="both"/>
        <w:rPr>
          <w:sz w:val="28"/>
          <w:szCs w:val="28"/>
        </w:rPr>
      </w:pPr>
      <w:r w:rsidRPr="005820A7">
        <w:rPr>
          <w:sz w:val="28"/>
          <w:szCs w:val="28"/>
        </w:rPr>
        <w:t>Заключение соглашения в соответствии с сертификатом осуществляется в порядке и в сроки, установленные постановлением Администрации муниципального образования в соответствии с частью 3 статьи 21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5820A7" w:rsidRPr="005820A7" w:rsidRDefault="005820A7" w:rsidP="005820A7">
      <w:pPr>
        <w:ind w:firstLine="709"/>
        <w:jc w:val="both"/>
        <w:rPr>
          <w:sz w:val="28"/>
          <w:szCs w:val="28"/>
        </w:rPr>
      </w:pPr>
      <w:r w:rsidRPr="005820A7">
        <w:rPr>
          <w:sz w:val="28"/>
          <w:szCs w:val="28"/>
        </w:rPr>
        <w:t>Сведения о показателях, характеризующих качество и (или) объем</w:t>
      </w:r>
      <w:r w:rsidR="006D0DCD">
        <w:rPr>
          <w:sz w:val="28"/>
          <w:szCs w:val="28"/>
        </w:rPr>
        <w:t xml:space="preserve"> оказания муниципальной услуги,</w:t>
      </w:r>
      <w:r w:rsidRPr="005820A7">
        <w:rPr>
          <w:sz w:val="28"/>
          <w:szCs w:val="28"/>
        </w:rPr>
        <w:t xml:space="preserve"> объеме субсидии, предоставляемой исполнителю услуг в целях оплаты соглашения, указанные в соглашении, подлежат обязательной корректировке в течение 5 рабочих дней со дня фактического начала оказания услуги потребителям услуги</w:t>
      </w:r>
      <w:proofErr w:type="gramStart"/>
      <w:r w:rsidRPr="005820A7">
        <w:rPr>
          <w:sz w:val="28"/>
          <w:szCs w:val="28"/>
        </w:rPr>
        <w:t>.»;</w:t>
      </w:r>
      <w:proofErr w:type="gramEnd"/>
    </w:p>
    <w:p w:rsidR="005820A7" w:rsidRPr="005820A7" w:rsidRDefault="005820A7" w:rsidP="005820A7">
      <w:pPr>
        <w:ind w:firstLine="709"/>
        <w:jc w:val="both"/>
        <w:rPr>
          <w:sz w:val="28"/>
          <w:szCs w:val="28"/>
        </w:rPr>
      </w:pPr>
      <w:r w:rsidRPr="005820A7">
        <w:rPr>
          <w:sz w:val="28"/>
          <w:szCs w:val="28"/>
        </w:rPr>
        <w:t>б) дополнить новым разделом 5 следующего содержания:</w:t>
      </w:r>
    </w:p>
    <w:p w:rsidR="005820A7" w:rsidRPr="006D0DCD" w:rsidRDefault="005820A7" w:rsidP="006D0DCD">
      <w:pPr>
        <w:ind w:firstLine="709"/>
        <w:jc w:val="both"/>
        <w:rPr>
          <w:b/>
          <w:sz w:val="28"/>
          <w:szCs w:val="28"/>
        </w:rPr>
      </w:pPr>
      <w:r w:rsidRPr="005820A7">
        <w:rPr>
          <w:b/>
          <w:sz w:val="28"/>
          <w:szCs w:val="28"/>
        </w:rPr>
        <w:t>«5. Мониторинг достижения результатов оказания муниципальных услуг в социальной сфере и также оценка исполнителя услуги</w:t>
      </w:r>
    </w:p>
    <w:p w:rsidR="005820A7" w:rsidRPr="005820A7" w:rsidRDefault="005820A7" w:rsidP="005820A7">
      <w:pPr>
        <w:ind w:firstLine="709"/>
        <w:jc w:val="both"/>
        <w:rPr>
          <w:sz w:val="28"/>
          <w:szCs w:val="28"/>
        </w:rPr>
      </w:pPr>
      <w:r w:rsidRPr="005820A7">
        <w:rPr>
          <w:sz w:val="28"/>
          <w:szCs w:val="28"/>
        </w:rPr>
        <w:t xml:space="preserve">5.1. Информация об исполнителях услуги, включенных в Реестр исполнителей услуги, о результатах </w:t>
      </w:r>
      <w:proofErr w:type="gramStart"/>
      <w:r w:rsidRPr="005820A7">
        <w:rPr>
          <w:sz w:val="28"/>
          <w:szCs w:val="28"/>
        </w:rPr>
        <w:t>мониторинга достижения результатов оказания муниципальных услуг</w:t>
      </w:r>
      <w:proofErr w:type="gramEnd"/>
      <w:r w:rsidRPr="005820A7">
        <w:rPr>
          <w:sz w:val="28"/>
          <w:szCs w:val="28"/>
        </w:rPr>
        <w:t xml:space="preserve"> в социальной сфере, а также оценка исполнителя услуги подлежат размещению на официальном сайте для размещения информации о государственных и муниципальных учреждениях в информационно-телекоммуникационной сети «Интернет».</w:t>
      </w:r>
    </w:p>
    <w:p w:rsidR="005820A7" w:rsidRPr="005820A7" w:rsidRDefault="005820A7" w:rsidP="005820A7">
      <w:pPr>
        <w:ind w:firstLine="709"/>
        <w:jc w:val="both"/>
        <w:rPr>
          <w:sz w:val="28"/>
          <w:szCs w:val="28"/>
        </w:rPr>
      </w:pPr>
      <w:r w:rsidRPr="005820A7">
        <w:rPr>
          <w:sz w:val="28"/>
          <w:szCs w:val="28"/>
        </w:rPr>
        <w:t xml:space="preserve">5.2. Оценка исполнителя услуги </w:t>
      </w:r>
      <w:proofErr w:type="gramStart"/>
      <w:r w:rsidRPr="005820A7">
        <w:rPr>
          <w:sz w:val="28"/>
          <w:szCs w:val="28"/>
        </w:rPr>
        <w:t>определяется</w:t>
      </w:r>
      <w:proofErr w:type="gramEnd"/>
      <w:r w:rsidRPr="005820A7">
        <w:rPr>
          <w:sz w:val="28"/>
          <w:szCs w:val="28"/>
        </w:rPr>
        <w:t xml:space="preserve"> в том числе в соответствии с оценкой потребителем услуги исполнителя услуги, осуществляемой в соответствии с пунктом 7 статьи 3 Федерального закона от 13.07.2020 № 189-ФЗ «О государственном (муниципальном) </w:t>
      </w:r>
      <w:r w:rsidRPr="005820A7">
        <w:rPr>
          <w:sz w:val="28"/>
          <w:szCs w:val="28"/>
        </w:rPr>
        <w:lastRenderedPageBreak/>
        <w:t>социальном заказе на оказание государственных (муниципальных) услуг в социальной сфере», и результатами мониторинга достижения результатов оказания услуги, проведение которого обеспечивается Уполномоченным органом.</w:t>
      </w:r>
    </w:p>
    <w:p w:rsidR="005820A7" w:rsidRPr="005820A7" w:rsidRDefault="005820A7" w:rsidP="005820A7">
      <w:pPr>
        <w:ind w:firstLine="709"/>
        <w:jc w:val="both"/>
        <w:rPr>
          <w:sz w:val="28"/>
          <w:szCs w:val="28"/>
        </w:rPr>
      </w:pPr>
      <w:r w:rsidRPr="005820A7">
        <w:rPr>
          <w:sz w:val="28"/>
          <w:szCs w:val="28"/>
        </w:rPr>
        <w:t>5.3. Порядок размещения информации, указанной в пункте 5.1 настоящего Порядка, оценки исполнителя услуг на официальном сайте, указанном в пункте 5.1 настоящего Порядка, методика определения оценки исполнителя услуг устанавливаются Министерством финансов Российской Федерации</w:t>
      </w:r>
      <w:proofErr w:type="gramStart"/>
      <w:r w:rsidRPr="005820A7">
        <w:rPr>
          <w:sz w:val="28"/>
          <w:szCs w:val="28"/>
        </w:rPr>
        <w:t>.».</w:t>
      </w:r>
      <w:proofErr w:type="gramEnd"/>
    </w:p>
    <w:p w:rsidR="005820A7" w:rsidRPr="005820A7" w:rsidRDefault="005820A7" w:rsidP="005820A7">
      <w:pPr>
        <w:ind w:firstLine="709"/>
        <w:jc w:val="both"/>
        <w:rPr>
          <w:sz w:val="28"/>
          <w:szCs w:val="28"/>
        </w:rPr>
      </w:pPr>
      <w:r w:rsidRPr="005820A7">
        <w:rPr>
          <w:sz w:val="28"/>
          <w:szCs w:val="28"/>
        </w:rPr>
        <w:t>2.</w:t>
      </w:r>
      <w:r w:rsidRPr="005820A7">
        <w:rPr>
          <w:sz w:val="28"/>
          <w:szCs w:val="28"/>
        </w:rPr>
        <w:tab/>
        <w:t>Настоящее постановление вступает в силу со дня подписания и распространяет свое действие на правоотношения, возникшие с 1 января 2025 года, за исключением подпункта «б» подпункта 2 пункта 1 настоящего постановления, вступающего в силу с 1 января 2026 года.</w:t>
      </w:r>
    </w:p>
    <w:p w:rsidR="00D3472A" w:rsidRDefault="005820A7" w:rsidP="005820A7">
      <w:pPr>
        <w:ind w:firstLine="709"/>
        <w:jc w:val="both"/>
        <w:rPr>
          <w:sz w:val="28"/>
          <w:szCs w:val="28"/>
        </w:rPr>
      </w:pPr>
      <w:r w:rsidRPr="005820A7">
        <w:rPr>
          <w:sz w:val="28"/>
          <w:szCs w:val="28"/>
        </w:rPr>
        <w:t>3.</w:t>
      </w:r>
      <w:r w:rsidRPr="005820A7">
        <w:rPr>
          <w:sz w:val="28"/>
          <w:szCs w:val="28"/>
        </w:rPr>
        <w:tab/>
      </w:r>
      <w:r w:rsidR="00D3472A" w:rsidRPr="00D3472A">
        <w:rPr>
          <w:sz w:val="28"/>
          <w:szCs w:val="28"/>
        </w:rPr>
        <w:t>Управляющему делами администрации Каргатского района Новосибирской области (Кузьмин С.В.) опубликовать постановление на официальном сайте администрации Каргатского района Новосибирской области.</w:t>
      </w:r>
    </w:p>
    <w:p w:rsidR="00D3472A" w:rsidRPr="005820A7" w:rsidRDefault="00E91039" w:rsidP="00D3472A">
      <w:pPr>
        <w:ind w:firstLine="709"/>
        <w:jc w:val="both"/>
        <w:rPr>
          <w:sz w:val="28"/>
          <w:szCs w:val="28"/>
        </w:rPr>
      </w:pPr>
      <w:r w:rsidRPr="00E91039">
        <w:rPr>
          <w:sz w:val="28"/>
          <w:szCs w:val="28"/>
        </w:rPr>
        <w:t>4.</w:t>
      </w:r>
      <w:r w:rsidRPr="00E91039">
        <w:rPr>
          <w:sz w:val="28"/>
          <w:szCs w:val="28"/>
        </w:rPr>
        <w:tab/>
      </w:r>
      <w:proofErr w:type="gramStart"/>
      <w:r w:rsidR="00D3472A" w:rsidRPr="005820A7">
        <w:rPr>
          <w:sz w:val="28"/>
          <w:szCs w:val="28"/>
        </w:rPr>
        <w:t>Контроль за</w:t>
      </w:r>
      <w:proofErr w:type="gramEnd"/>
      <w:r w:rsidR="00D3472A" w:rsidRPr="005820A7">
        <w:rPr>
          <w:sz w:val="28"/>
          <w:szCs w:val="28"/>
        </w:rPr>
        <w:t xml:space="preserve"> исполнением настоящего постановления возложить на </w:t>
      </w:r>
      <w:r w:rsidR="00D3472A">
        <w:rPr>
          <w:sz w:val="28"/>
          <w:szCs w:val="28"/>
        </w:rPr>
        <w:t>первого заместителя главы администрации Каргатского района Новосибирской области Г.А. Шаповаленко</w:t>
      </w:r>
      <w:r w:rsidR="00D3472A" w:rsidRPr="00E91039">
        <w:rPr>
          <w:sz w:val="28"/>
          <w:szCs w:val="28"/>
        </w:rPr>
        <w:t>.</w:t>
      </w:r>
    </w:p>
    <w:p w:rsidR="00AB1451" w:rsidRDefault="00AB1451" w:rsidP="00E91039">
      <w:pPr>
        <w:ind w:firstLine="709"/>
        <w:jc w:val="both"/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   </w:t>
      </w:r>
      <w:r w:rsidR="004E7F05">
        <w:rPr>
          <w:sz w:val="28"/>
          <w:szCs w:val="28"/>
        </w:rPr>
        <w:t>Н.Л. Терентьев</w:t>
      </w:r>
      <w:r w:rsidR="00E759C8">
        <w:rPr>
          <w:sz w:val="28"/>
          <w:szCs w:val="28"/>
        </w:rPr>
        <w:t xml:space="preserve"> </w:t>
      </w:r>
    </w:p>
    <w:p w:rsidR="002901AC" w:rsidRDefault="002901AC" w:rsidP="00CD2FA9">
      <w:pPr>
        <w:rPr>
          <w:sz w:val="28"/>
          <w:szCs w:val="28"/>
        </w:rPr>
      </w:pPr>
    </w:p>
    <w:p w:rsidR="00031E89" w:rsidRDefault="00031E89" w:rsidP="00CD2FA9">
      <w:pPr>
        <w:ind w:firstLine="709"/>
        <w:rPr>
          <w:sz w:val="28"/>
          <w:szCs w:val="28"/>
        </w:rPr>
      </w:pPr>
    </w:p>
    <w:p w:rsidR="00CD2FA9" w:rsidRPr="00CC0704" w:rsidRDefault="005F17EF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2901AC" w:rsidRDefault="002901AC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D63E39" w:rsidRDefault="00D63E39" w:rsidP="002901AC">
      <w:pPr>
        <w:rPr>
          <w:sz w:val="20"/>
          <w:szCs w:val="20"/>
        </w:rPr>
      </w:pPr>
    </w:p>
    <w:p w:rsidR="00D63E39" w:rsidRDefault="00D63E39" w:rsidP="002901AC">
      <w:pPr>
        <w:rPr>
          <w:sz w:val="20"/>
          <w:szCs w:val="20"/>
        </w:rPr>
      </w:pPr>
    </w:p>
    <w:p w:rsidR="00D63E39" w:rsidRDefault="00D63E39" w:rsidP="002901AC">
      <w:pPr>
        <w:rPr>
          <w:sz w:val="20"/>
          <w:szCs w:val="20"/>
        </w:rPr>
      </w:pPr>
    </w:p>
    <w:p w:rsidR="00D63E39" w:rsidRDefault="00D63E39" w:rsidP="002901AC">
      <w:pPr>
        <w:rPr>
          <w:sz w:val="20"/>
          <w:szCs w:val="20"/>
        </w:rPr>
      </w:pPr>
    </w:p>
    <w:p w:rsidR="00D63E39" w:rsidRDefault="00D63E39" w:rsidP="002901AC">
      <w:pPr>
        <w:rPr>
          <w:sz w:val="20"/>
          <w:szCs w:val="20"/>
        </w:rPr>
      </w:pPr>
    </w:p>
    <w:p w:rsidR="00D63E39" w:rsidRDefault="00D63E39" w:rsidP="002901AC">
      <w:pPr>
        <w:rPr>
          <w:sz w:val="20"/>
          <w:szCs w:val="20"/>
        </w:rPr>
      </w:pPr>
    </w:p>
    <w:p w:rsidR="00D63E39" w:rsidRDefault="00D63E39" w:rsidP="002901AC">
      <w:pPr>
        <w:rPr>
          <w:sz w:val="20"/>
          <w:szCs w:val="20"/>
        </w:rPr>
      </w:pPr>
    </w:p>
    <w:p w:rsidR="00D63E39" w:rsidRDefault="00D63E39" w:rsidP="002901AC">
      <w:pPr>
        <w:rPr>
          <w:sz w:val="20"/>
          <w:szCs w:val="20"/>
        </w:rPr>
      </w:pPr>
    </w:p>
    <w:p w:rsidR="00D63E39" w:rsidRDefault="00D63E39" w:rsidP="002901AC">
      <w:pPr>
        <w:rPr>
          <w:sz w:val="20"/>
          <w:szCs w:val="20"/>
        </w:rPr>
      </w:pPr>
    </w:p>
    <w:p w:rsidR="00D63E39" w:rsidRDefault="00D63E39" w:rsidP="002901AC">
      <w:pPr>
        <w:rPr>
          <w:sz w:val="20"/>
          <w:szCs w:val="20"/>
        </w:rPr>
      </w:pPr>
    </w:p>
    <w:p w:rsidR="00D63E39" w:rsidRDefault="00D63E39" w:rsidP="002901AC">
      <w:pPr>
        <w:rPr>
          <w:sz w:val="20"/>
          <w:szCs w:val="20"/>
        </w:rPr>
      </w:pPr>
    </w:p>
    <w:p w:rsidR="00D63E39" w:rsidRDefault="00D63E39" w:rsidP="002901AC">
      <w:pPr>
        <w:rPr>
          <w:sz w:val="20"/>
          <w:szCs w:val="20"/>
        </w:rPr>
      </w:pPr>
    </w:p>
    <w:p w:rsidR="00D63E39" w:rsidRDefault="00D63E39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0E7B4C" w:rsidRDefault="000E7B4C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5A7DFD" w:rsidRDefault="00E91039" w:rsidP="002901A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Тиганова</w:t>
      </w:r>
      <w:proofErr w:type="spellEnd"/>
      <w:r>
        <w:rPr>
          <w:sz w:val="20"/>
          <w:szCs w:val="20"/>
        </w:rPr>
        <w:t xml:space="preserve"> Т.Л.</w:t>
      </w:r>
    </w:p>
    <w:p w:rsidR="005820A7" w:rsidRDefault="00E26117" w:rsidP="00E26117">
      <w:pPr>
        <w:rPr>
          <w:sz w:val="20"/>
          <w:szCs w:val="20"/>
        </w:rPr>
      </w:pPr>
      <w:r>
        <w:rPr>
          <w:sz w:val="20"/>
          <w:szCs w:val="20"/>
        </w:rPr>
        <w:t>21-053</w:t>
      </w:r>
    </w:p>
    <w:p w:rsidR="005820A7" w:rsidRPr="00D114A8" w:rsidRDefault="005820A7" w:rsidP="00D114A8">
      <w:pPr>
        <w:spacing w:after="200" w:line="276" w:lineRule="auto"/>
        <w:rPr>
          <w:sz w:val="20"/>
          <w:szCs w:val="20"/>
        </w:rPr>
      </w:pPr>
    </w:p>
    <w:sectPr w:rsidR="005820A7" w:rsidRPr="00D114A8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3CF" w:rsidRDefault="00A943CF" w:rsidP="00C96EEF">
      <w:r>
        <w:separator/>
      </w:r>
    </w:p>
  </w:endnote>
  <w:endnote w:type="continuationSeparator" w:id="0">
    <w:p w:rsidR="00A943CF" w:rsidRDefault="00A943CF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3CF" w:rsidRDefault="00A943CF" w:rsidP="00C96EEF">
      <w:r>
        <w:separator/>
      </w:r>
    </w:p>
  </w:footnote>
  <w:footnote w:type="continuationSeparator" w:id="0">
    <w:p w:rsidR="00A943CF" w:rsidRDefault="00A943CF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324AB"/>
    <w:multiLevelType w:val="hybridMultilevel"/>
    <w:tmpl w:val="42D6977E"/>
    <w:lvl w:ilvl="0" w:tplc="20AA62BE">
      <w:start w:val="1"/>
      <w:numFmt w:val="decimal"/>
      <w:lvlText w:val="%1)"/>
      <w:lvlJc w:val="left"/>
      <w:pPr>
        <w:ind w:left="787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8"/>
  </w:num>
  <w:num w:numId="6">
    <w:abstractNumId w:val="10"/>
  </w:num>
  <w:num w:numId="7">
    <w:abstractNumId w:val="11"/>
  </w:num>
  <w:num w:numId="8">
    <w:abstractNumId w:val="1"/>
  </w:num>
  <w:num w:numId="9">
    <w:abstractNumId w:val="6"/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533E0"/>
    <w:rsid w:val="0006050E"/>
    <w:rsid w:val="00075648"/>
    <w:rsid w:val="00097058"/>
    <w:rsid w:val="000E7B4C"/>
    <w:rsid w:val="001151DC"/>
    <w:rsid w:val="00120205"/>
    <w:rsid w:val="00141DA6"/>
    <w:rsid w:val="00146196"/>
    <w:rsid w:val="00162B46"/>
    <w:rsid w:val="001857D5"/>
    <w:rsid w:val="001A2A3E"/>
    <w:rsid w:val="001B5170"/>
    <w:rsid w:val="00231658"/>
    <w:rsid w:val="00236C39"/>
    <w:rsid w:val="00250B06"/>
    <w:rsid w:val="00255072"/>
    <w:rsid w:val="002803DE"/>
    <w:rsid w:val="002835D5"/>
    <w:rsid w:val="002901AC"/>
    <w:rsid w:val="002F6E1A"/>
    <w:rsid w:val="00302B85"/>
    <w:rsid w:val="0030498E"/>
    <w:rsid w:val="00307548"/>
    <w:rsid w:val="003458CF"/>
    <w:rsid w:val="00373756"/>
    <w:rsid w:val="00377D37"/>
    <w:rsid w:val="00377DAF"/>
    <w:rsid w:val="0038161C"/>
    <w:rsid w:val="003A1C5E"/>
    <w:rsid w:val="003A5FB7"/>
    <w:rsid w:val="0041251C"/>
    <w:rsid w:val="004138EF"/>
    <w:rsid w:val="00436739"/>
    <w:rsid w:val="00445918"/>
    <w:rsid w:val="00463390"/>
    <w:rsid w:val="0048600B"/>
    <w:rsid w:val="004A0639"/>
    <w:rsid w:val="004C4EE3"/>
    <w:rsid w:val="004E7F05"/>
    <w:rsid w:val="004F55CB"/>
    <w:rsid w:val="00504398"/>
    <w:rsid w:val="005820A7"/>
    <w:rsid w:val="005835F1"/>
    <w:rsid w:val="005A7DFD"/>
    <w:rsid w:val="005F17EF"/>
    <w:rsid w:val="006003C6"/>
    <w:rsid w:val="00621C09"/>
    <w:rsid w:val="00623ABA"/>
    <w:rsid w:val="00662EBA"/>
    <w:rsid w:val="006A377C"/>
    <w:rsid w:val="006C3524"/>
    <w:rsid w:val="006C48C1"/>
    <w:rsid w:val="006C4F36"/>
    <w:rsid w:val="006D0DCD"/>
    <w:rsid w:val="006D6100"/>
    <w:rsid w:val="00742A34"/>
    <w:rsid w:val="007462C8"/>
    <w:rsid w:val="007702B2"/>
    <w:rsid w:val="00790C3C"/>
    <w:rsid w:val="007B6F23"/>
    <w:rsid w:val="007C6342"/>
    <w:rsid w:val="007F141A"/>
    <w:rsid w:val="007F6227"/>
    <w:rsid w:val="00817CB3"/>
    <w:rsid w:val="008218AE"/>
    <w:rsid w:val="008667CE"/>
    <w:rsid w:val="008E67F2"/>
    <w:rsid w:val="00905845"/>
    <w:rsid w:val="00911F71"/>
    <w:rsid w:val="00914D97"/>
    <w:rsid w:val="0094264E"/>
    <w:rsid w:val="00953945"/>
    <w:rsid w:val="009813DB"/>
    <w:rsid w:val="009858DB"/>
    <w:rsid w:val="00990CEE"/>
    <w:rsid w:val="009A7CE9"/>
    <w:rsid w:val="009C09A5"/>
    <w:rsid w:val="00A036A2"/>
    <w:rsid w:val="00A060A6"/>
    <w:rsid w:val="00A47C64"/>
    <w:rsid w:val="00A504E9"/>
    <w:rsid w:val="00A943CF"/>
    <w:rsid w:val="00A97111"/>
    <w:rsid w:val="00AB1451"/>
    <w:rsid w:val="00AB1A24"/>
    <w:rsid w:val="00AB6EC6"/>
    <w:rsid w:val="00B211DE"/>
    <w:rsid w:val="00B224FD"/>
    <w:rsid w:val="00B94449"/>
    <w:rsid w:val="00BB035D"/>
    <w:rsid w:val="00BB3036"/>
    <w:rsid w:val="00BF6ABF"/>
    <w:rsid w:val="00C01C49"/>
    <w:rsid w:val="00C028BC"/>
    <w:rsid w:val="00C22A87"/>
    <w:rsid w:val="00C27C64"/>
    <w:rsid w:val="00C62246"/>
    <w:rsid w:val="00C746A9"/>
    <w:rsid w:val="00C96EEF"/>
    <w:rsid w:val="00CA0A39"/>
    <w:rsid w:val="00CC0704"/>
    <w:rsid w:val="00CD1D7B"/>
    <w:rsid w:val="00CD2FA9"/>
    <w:rsid w:val="00CF37E7"/>
    <w:rsid w:val="00D04791"/>
    <w:rsid w:val="00D114A8"/>
    <w:rsid w:val="00D217BC"/>
    <w:rsid w:val="00D3472A"/>
    <w:rsid w:val="00D411F2"/>
    <w:rsid w:val="00D54B37"/>
    <w:rsid w:val="00D63E39"/>
    <w:rsid w:val="00D8070A"/>
    <w:rsid w:val="00D86BED"/>
    <w:rsid w:val="00DA4441"/>
    <w:rsid w:val="00DC352E"/>
    <w:rsid w:val="00DD551C"/>
    <w:rsid w:val="00DD746E"/>
    <w:rsid w:val="00E04C9A"/>
    <w:rsid w:val="00E26117"/>
    <w:rsid w:val="00E31BCF"/>
    <w:rsid w:val="00E60D7F"/>
    <w:rsid w:val="00E71C2B"/>
    <w:rsid w:val="00E759C8"/>
    <w:rsid w:val="00E807AC"/>
    <w:rsid w:val="00E91039"/>
    <w:rsid w:val="00F45E9F"/>
    <w:rsid w:val="00F712C6"/>
    <w:rsid w:val="00F83EF6"/>
    <w:rsid w:val="00FA7481"/>
    <w:rsid w:val="00FB49FC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мой"/>
    <w:basedOn w:val="a"/>
    <w:link w:val="aa"/>
    <w:uiPriority w:val="34"/>
    <w:qFormat/>
    <w:rsid w:val="0003213E"/>
    <w:pPr>
      <w:ind w:left="720"/>
      <w:contextualSpacing/>
    </w:pPr>
  </w:style>
  <w:style w:type="character" w:customStyle="1" w:styleId="ab">
    <w:name w:val="Гипертекстовая ссылка"/>
    <w:basedOn w:val="a0"/>
    <w:uiPriority w:val="99"/>
    <w:rsid w:val="005820A7"/>
    <w:rPr>
      <w:rFonts w:cs="Times New Roman"/>
      <w:b w:val="0"/>
      <w:color w:val="106BBE"/>
    </w:rPr>
  </w:style>
  <w:style w:type="character" w:customStyle="1" w:styleId="aa">
    <w:name w:val="Абзац списка Знак"/>
    <w:aliases w:val="мой Знак"/>
    <w:basedOn w:val="a0"/>
    <w:link w:val="a9"/>
    <w:uiPriority w:val="34"/>
    <w:locked/>
    <w:rsid w:val="005820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мой"/>
    <w:basedOn w:val="a"/>
    <w:link w:val="aa"/>
    <w:uiPriority w:val="34"/>
    <w:qFormat/>
    <w:rsid w:val="0003213E"/>
    <w:pPr>
      <w:ind w:left="720"/>
      <w:contextualSpacing/>
    </w:pPr>
  </w:style>
  <w:style w:type="character" w:customStyle="1" w:styleId="ab">
    <w:name w:val="Гипертекстовая ссылка"/>
    <w:basedOn w:val="a0"/>
    <w:uiPriority w:val="99"/>
    <w:rsid w:val="005820A7"/>
    <w:rPr>
      <w:rFonts w:cs="Times New Roman"/>
      <w:b w:val="0"/>
      <w:color w:val="106BBE"/>
    </w:rPr>
  </w:style>
  <w:style w:type="character" w:customStyle="1" w:styleId="aa">
    <w:name w:val="Абзац списка Знак"/>
    <w:aliases w:val="мой Знак"/>
    <w:basedOn w:val="a0"/>
    <w:link w:val="a9"/>
    <w:uiPriority w:val="34"/>
    <w:locked/>
    <w:rsid w:val="005820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065A4-D565-4D6B-89F1-363898903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35</cp:revision>
  <cp:lastPrinted>2025-09-23T06:55:00Z</cp:lastPrinted>
  <dcterms:created xsi:type="dcterms:W3CDTF">2023-02-04T07:34:00Z</dcterms:created>
  <dcterms:modified xsi:type="dcterms:W3CDTF">2025-10-01T08:57:00Z</dcterms:modified>
</cp:coreProperties>
</file>