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206A88" w:rsidRDefault="00206A88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от 06.03.2025 № 135/82-п</w:t>
      </w:r>
      <w:bookmarkStart w:id="0" w:name="_GoBack"/>
      <w:bookmarkEnd w:id="0"/>
    </w:p>
    <w:p w:rsidR="00E807AC" w:rsidRDefault="00C33A54" w:rsidP="00306A84">
      <w:pPr>
        <w:jc w:val="center"/>
        <w:rPr>
          <w:sz w:val="28"/>
          <w:szCs w:val="28"/>
        </w:rPr>
      </w:pPr>
      <w:r w:rsidRPr="00C33A54">
        <w:rPr>
          <w:sz w:val="28"/>
          <w:szCs w:val="28"/>
        </w:rPr>
        <w:t xml:space="preserve">О </w:t>
      </w:r>
      <w:proofErr w:type="gramStart"/>
      <w:r w:rsidRPr="00C33A54">
        <w:rPr>
          <w:sz w:val="28"/>
          <w:szCs w:val="28"/>
        </w:rPr>
        <w:t>признании</w:t>
      </w:r>
      <w:proofErr w:type="gramEnd"/>
      <w:r w:rsidRPr="00C33A54">
        <w:rPr>
          <w:sz w:val="28"/>
          <w:szCs w:val="28"/>
        </w:rPr>
        <w:t xml:space="preserve"> утратившем силу</w:t>
      </w:r>
      <w:r w:rsidR="00940B90" w:rsidRPr="00C33A54">
        <w:rPr>
          <w:sz w:val="28"/>
          <w:szCs w:val="28"/>
        </w:rPr>
        <w:t xml:space="preserve"> </w:t>
      </w:r>
      <w:r w:rsidR="004F0C13" w:rsidRPr="00C33A54">
        <w:rPr>
          <w:sz w:val="28"/>
          <w:szCs w:val="28"/>
        </w:rPr>
        <w:t>п</w:t>
      </w:r>
      <w:r w:rsidR="00E7277B" w:rsidRPr="00C33A54">
        <w:rPr>
          <w:sz w:val="28"/>
          <w:szCs w:val="28"/>
        </w:rPr>
        <w:t xml:space="preserve">остановление администрации Каргатского района Новосибирской области от </w:t>
      </w:r>
      <w:r w:rsidR="00940B90">
        <w:rPr>
          <w:sz w:val="28"/>
          <w:szCs w:val="28"/>
        </w:rPr>
        <w:t>15.04.2019г №137</w:t>
      </w:r>
    </w:p>
    <w:p w:rsidR="00306A84" w:rsidRDefault="00C33A54" w:rsidP="00306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7058" w:rsidRDefault="009A7576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</w:t>
      </w:r>
      <w:r w:rsidR="001A6584">
        <w:rPr>
          <w:sz w:val="28"/>
          <w:szCs w:val="28"/>
        </w:rPr>
        <w:t>министерства промышленности, торговли и развития предпринимательства Новосибирской</w:t>
      </w:r>
      <w:r w:rsidR="00940B90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№10 от 24.01.2011 г.</w:t>
      </w:r>
      <w:r w:rsidR="001A6584">
        <w:rPr>
          <w:sz w:val="28"/>
          <w:szCs w:val="28"/>
        </w:rPr>
        <w:t xml:space="preserve"> </w:t>
      </w:r>
      <w:r w:rsidR="00940B90">
        <w:rPr>
          <w:sz w:val="28"/>
          <w:szCs w:val="28"/>
        </w:rPr>
        <w:t>«</w:t>
      </w:r>
      <w:r w:rsidR="0044192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Порядке разработки и утверждения органами </w:t>
      </w:r>
      <w:r w:rsidR="001A6584">
        <w:rPr>
          <w:sz w:val="28"/>
          <w:szCs w:val="28"/>
        </w:rPr>
        <w:t>местного самоуправления муницип</w:t>
      </w:r>
      <w:r>
        <w:rPr>
          <w:sz w:val="28"/>
          <w:szCs w:val="28"/>
        </w:rPr>
        <w:t>альных образований Новосибирской области</w:t>
      </w:r>
      <w:r w:rsidR="001A6584">
        <w:rPr>
          <w:sz w:val="28"/>
          <w:szCs w:val="28"/>
        </w:rPr>
        <w:t xml:space="preserve"> схемы размещения нестационарных торговых объектов</w:t>
      </w:r>
      <w:r w:rsidR="00940B90">
        <w:rPr>
          <w:sz w:val="28"/>
          <w:szCs w:val="28"/>
        </w:rPr>
        <w:t>»</w:t>
      </w:r>
      <w:r w:rsidR="001A6584">
        <w:rPr>
          <w:sz w:val="28"/>
          <w:szCs w:val="28"/>
        </w:rPr>
        <w:t xml:space="preserve"> и Устава Каргатского района Новосибирской области</w:t>
      </w:r>
      <w:r w:rsidR="00C33A54">
        <w:rPr>
          <w:sz w:val="28"/>
          <w:szCs w:val="28"/>
        </w:rPr>
        <w:t>, а</w:t>
      </w:r>
      <w:r w:rsidR="00E7277B">
        <w:rPr>
          <w:sz w:val="28"/>
          <w:szCs w:val="28"/>
        </w:rPr>
        <w:t>дминистрация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4F0C13" w:rsidRDefault="00E7277B" w:rsidP="001A6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3A54">
        <w:rPr>
          <w:sz w:val="28"/>
          <w:szCs w:val="28"/>
        </w:rPr>
        <w:t>Признать утратившем силу п</w:t>
      </w:r>
      <w:r w:rsidR="001A6584">
        <w:rPr>
          <w:sz w:val="28"/>
          <w:szCs w:val="28"/>
        </w:rPr>
        <w:t>остановление администрации Каргатского района Новосибирской области №137 от 15.04.2019 г. «Об утверждении схемы нестационарных торговых объектов»</w:t>
      </w:r>
    </w:p>
    <w:p w:rsidR="00C836CA" w:rsidRDefault="00C836CA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силу с момента его </w:t>
      </w:r>
      <w:r w:rsidR="0044192D">
        <w:rPr>
          <w:sz w:val="28"/>
          <w:szCs w:val="28"/>
        </w:rPr>
        <w:t>подписания</w:t>
      </w:r>
      <w:r w:rsidR="00F30907">
        <w:rPr>
          <w:sz w:val="28"/>
          <w:szCs w:val="28"/>
        </w:rPr>
        <w:t xml:space="preserve"> и подлежит официальному опубликованию</w:t>
      </w:r>
      <w:proofErr w:type="gramStart"/>
      <w:r w:rsidR="003E4DB8">
        <w:rPr>
          <w:sz w:val="28"/>
          <w:szCs w:val="28"/>
        </w:rPr>
        <w:t xml:space="preserve"> </w:t>
      </w:r>
      <w:r w:rsidR="0044192D">
        <w:rPr>
          <w:sz w:val="28"/>
          <w:szCs w:val="28"/>
        </w:rPr>
        <w:t>.</w:t>
      </w:r>
      <w:proofErr w:type="gramEnd"/>
    </w:p>
    <w:p w:rsidR="00C836CA" w:rsidRDefault="00C836CA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Каргатского района Новосибирской области </w:t>
      </w:r>
      <w:proofErr w:type="spellStart"/>
      <w:r>
        <w:rPr>
          <w:sz w:val="28"/>
          <w:szCs w:val="28"/>
        </w:rPr>
        <w:t>Береснева</w:t>
      </w:r>
      <w:proofErr w:type="spellEnd"/>
      <w:r>
        <w:rPr>
          <w:sz w:val="28"/>
          <w:szCs w:val="28"/>
        </w:rPr>
        <w:t xml:space="preserve"> И.М.</w:t>
      </w: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1A6584" w:rsidRDefault="00E807AC" w:rsidP="00AE63E6">
      <w:pPr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  <w:r w:rsidR="00306A84">
        <w:rPr>
          <w:sz w:val="28"/>
          <w:szCs w:val="28"/>
        </w:rPr>
        <w:t xml:space="preserve"> </w:t>
      </w:r>
      <w:r w:rsidR="00C836CA">
        <w:rPr>
          <w:color w:val="FFFFFF" w:themeColor="background1"/>
          <w:sz w:val="28"/>
          <w:szCs w:val="28"/>
        </w:rPr>
        <w:t>ЕС</w:t>
      </w:r>
    </w:p>
    <w:p w:rsidR="001A6584" w:rsidRDefault="001A6584" w:rsidP="00AE63E6">
      <w:pPr>
        <w:rPr>
          <w:color w:val="FFFFFF" w:themeColor="background1"/>
          <w:sz w:val="28"/>
          <w:szCs w:val="28"/>
        </w:rPr>
      </w:pPr>
    </w:p>
    <w:p w:rsidR="001A6584" w:rsidRDefault="001A6584" w:rsidP="00AE63E6">
      <w:pPr>
        <w:rPr>
          <w:color w:val="FFFFFF" w:themeColor="background1"/>
          <w:sz w:val="28"/>
          <w:szCs w:val="28"/>
        </w:rPr>
      </w:pPr>
    </w:p>
    <w:p w:rsidR="001A6584" w:rsidRDefault="001A6584" w:rsidP="00AE63E6">
      <w:pPr>
        <w:rPr>
          <w:color w:val="FFFFFF" w:themeColor="background1"/>
          <w:sz w:val="28"/>
          <w:szCs w:val="28"/>
        </w:rPr>
      </w:pPr>
    </w:p>
    <w:p w:rsidR="002901AC" w:rsidRPr="00AE63E6" w:rsidRDefault="00C836CA" w:rsidP="00AE63E6">
      <w:pPr>
        <w:rPr>
          <w:sz w:val="28"/>
          <w:szCs w:val="28"/>
        </w:rPr>
      </w:pPr>
      <w:r>
        <w:rPr>
          <w:color w:val="FFFFFF" w:themeColor="background1"/>
          <w:sz w:val="28"/>
          <w:szCs w:val="28"/>
        </w:rPr>
        <w:t>ТО ДЛЯ ПОДПИСИ</w:t>
      </w:r>
    </w:p>
    <w:p w:rsidR="005A7DFD" w:rsidRDefault="00C836CA" w:rsidP="002901AC">
      <w:pPr>
        <w:rPr>
          <w:sz w:val="20"/>
          <w:szCs w:val="20"/>
        </w:rPr>
      </w:pPr>
      <w:r>
        <w:rPr>
          <w:sz w:val="20"/>
          <w:szCs w:val="20"/>
        </w:rPr>
        <w:t>Хохлова О.М.</w:t>
      </w:r>
    </w:p>
    <w:p w:rsidR="0006050E" w:rsidRDefault="00C836CA" w:rsidP="002901AC">
      <w:pPr>
        <w:rPr>
          <w:sz w:val="20"/>
          <w:szCs w:val="20"/>
        </w:rPr>
      </w:pPr>
      <w:r>
        <w:rPr>
          <w:sz w:val="20"/>
          <w:szCs w:val="20"/>
        </w:rPr>
        <w:t>83836521251</w:t>
      </w:r>
    </w:p>
    <w:p w:rsidR="0006050E" w:rsidRPr="00FB1C63" w:rsidRDefault="001A6584" w:rsidP="00FB1C63">
      <w:pPr>
        <w:rPr>
          <w:sz w:val="20"/>
          <w:szCs w:val="20"/>
        </w:rPr>
      </w:pPr>
      <w:r w:rsidRPr="001A6584">
        <w:rPr>
          <w:sz w:val="20"/>
          <w:szCs w:val="20"/>
        </w:rPr>
        <w:t>0</w:t>
      </w:r>
      <w:r>
        <w:rPr>
          <w:sz w:val="20"/>
          <w:szCs w:val="20"/>
        </w:rPr>
        <w:t>5</w:t>
      </w:r>
      <w:r w:rsidRPr="001A6584">
        <w:rPr>
          <w:sz w:val="20"/>
          <w:szCs w:val="20"/>
        </w:rPr>
        <w:t>.03.2025г.</w:t>
      </w:r>
    </w:p>
    <w:sectPr w:rsidR="0006050E" w:rsidRPr="00FB1C63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AC8" w:rsidRDefault="00BE3AC8" w:rsidP="00C96EEF">
      <w:r>
        <w:separator/>
      </w:r>
    </w:p>
  </w:endnote>
  <w:endnote w:type="continuationSeparator" w:id="0">
    <w:p w:rsidR="00BE3AC8" w:rsidRDefault="00BE3AC8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AC8" w:rsidRDefault="00BE3AC8" w:rsidP="00C96EEF">
      <w:r>
        <w:separator/>
      </w:r>
    </w:p>
  </w:footnote>
  <w:footnote w:type="continuationSeparator" w:id="0">
    <w:p w:rsidR="00BE3AC8" w:rsidRDefault="00BE3AC8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1151DC"/>
    <w:rsid w:val="00120205"/>
    <w:rsid w:val="00141DA6"/>
    <w:rsid w:val="00146196"/>
    <w:rsid w:val="00162B46"/>
    <w:rsid w:val="001857D5"/>
    <w:rsid w:val="001A2A3E"/>
    <w:rsid w:val="001A6584"/>
    <w:rsid w:val="001B5170"/>
    <w:rsid w:val="00206A88"/>
    <w:rsid w:val="00231658"/>
    <w:rsid w:val="00236C39"/>
    <w:rsid w:val="00250B06"/>
    <w:rsid w:val="00255072"/>
    <w:rsid w:val="002803DE"/>
    <w:rsid w:val="002835D5"/>
    <w:rsid w:val="002901AC"/>
    <w:rsid w:val="002B3047"/>
    <w:rsid w:val="002F6E1A"/>
    <w:rsid w:val="00302B85"/>
    <w:rsid w:val="0030498E"/>
    <w:rsid w:val="00306A84"/>
    <w:rsid w:val="00307548"/>
    <w:rsid w:val="003458CF"/>
    <w:rsid w:val="00377DAF"/>
    <w:rsid w:val="003A1C5E"/>
    <w:rsid w:val="003E4DB8"/>
    <w:rsid w:val="00407114"/>
    <w:rsid w:val="0041251C"/>
    <w:rsid w:val="004138EF"/>
    <w:rsid w:val="00436739"/>
    <w:rsid w:val="0044192D"/>
    <w:rsid w:val="00445918"/>
    <w:rsid w:val="0048600B"/>
    <w:rsid w:val="004A0639"/>
    <w:rsid w:val="004C4EE3"/>
    <w:rsid w:val="004E7F05"/>
    <w:rsid w:val="004F0C13"/>
    <w:rsid w:val="004F55CB"/>
    <w:rsid w:val="00504398"/>
    <w:rsid w:val="005835F1"/>
    <w:rsid w:val="005A7DFD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6D6100"/>
    <w:rsid w:val="00742A15"/>
    <w:rsid w:val="00742A34"/>
    <w:rsid w:val="007462C8"/>
    <w:rsid w:val="00790C3C"/>
    <w:rsid w:val="007B6F23"/>
    <w:rsid w:val="007C6342"/>
    <w:rsid w:val="007F141A"/>
    <w:rsid w:val="00817CB3"/>
    <w:rsid w:val="008218AE"/>
    <w:rsid w:val="008667CE"/>
    <w:rsid w:val="008E67F2"/>
    <w:rsid w:val="00905845"/>
    <w:rsid w:val="00914D97"/>
    <w:rsid w:val="00940B90"/>
    <w:rsid w:val="009858DB"/>
    <w:rsid w:val="00990CEE"/>
    <w:rsid w:val="009A7576"/>
    <w:rsid w:val="009A7CE9"/>
    <w:rsid w:val="009C09A5"/>
    <w:rsid w:val="00A036A2"/>
    <w:rsid w:val="00A060A6"/>
    <w:rsid w:val="00A41084"/>
    <w:rsid w:val="00A97111"/>
    <w:rsid w:val="00AB1451"/>
    <w:rsid w:val="00AB1A24"/>
    <w:rsid w:val="00AB6EC6"/>
    <w:rsid w:val="00AE63E6"/>
    <w:rsid w:val="00B211DE"/>
    <w:rsid w:val="00B224FD"/>
    <w:rsid w:val="00B94449"/>
    <w:rsid w:val="00BB3036"/>
    <w:rsid w:val="00BE3AC8"/>
    <w:rsid w:val="00C028BC"/>
    <w:rsid w:val="00C22A87"/>
    <w:rsid w:val="00C27C64"/>
    <w:rsid w:val="00C33A54"/>
    <w:rsid w:val="00C62246"/>
    <w:rsid w:val="00C836CA"/>
    <w:rsid w:val="00C96EEF"/>
    <w:rsid w:val="00CA0A39"/>
    <w:rsid w:val="00CC0704"/>
    <w:rsid w:val="00CD1D7B"/>
    <w:rsid w:val="00CD2FA9"/>
    <w:rsid w:val="00CF37E7"/>
    <w:rsid w:val="00D04791"/>
    <w:rsid w:val="00D217BC"/>
    <w:rsid w:val="00D411F2"/>
    <w:rsid w:val="00D44234"/>
    <w:rsid w:val="00D54B37"/>
    <w:rsid w:val="00D8070A"/>
    <w:rsid w:val="00D86BED"/>
    <w:rsid w:val="00DD551C"/>
    <w:rsid w:val="00E04C9A"/>
    <w:rsid w:val="00E31BCF"/>
    <w:rsid w:val="00E60D7F"/>
    <w:rsid w:val="00E71C2B"/>
    <w:rsid w:val="00E7277B"/>
    <w:rsid w:val="00E759C8"/>
    <w:rsid w:val="00E807AC"/>
    <w:rsid w:val="00ED199E"/>
    <w:rsid w:val="00F2595C"/>
    <w:rsid w:val="00F30907"/>
    <w:rsid w:val="00F42DF3"/>
    <w:rsid w:val="00F45E9F"/>
    <w:rsid w:val="00F712C6"/>
    <w:rsid w:val="00F83EF6"/>
    <w:rsid w:val="00FA7481"/>
    <w:rsid w:val="00FB1C63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5D58-853B-427B-8C57-A62FEBCD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22</cp:revision>
  <cp:lastPrinted>2025-03-06T02:38:00Z</cp:lastPrinted>
  <dcterms:created xsi:type="dcterms:W3CDTF">2023-02-04T07:34:00Z</dcterms:created>
  <dcterms:modified xsi:type="dcterms:W3CDTF">2025-06-19T03:14:00Z</dcterms:modified>
</cp:coreProperties>
</file>